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FF" w:rsidRDefault="00323AFF" w:rsidP="00D645E1">
      <w:pPr>
        <w:spacing w:after="0" w:line="240" w:lineRule="auto"/>
        <w:jc w:val="center"/>
        <w:outlineLvl w:val="0"/>
        <w:rPr>
          <w:rFonts w:ascii="Times New Roman" w:eastAsia="Times New Roman" w:hAnsi="Times New Roman" w:cs="Times New Roman"/>
          <w:b/>
          <w:bCs/>
          <w:color w:val="FF0000"/>
          <w:sz w:val="32"/>
          <w:szCs w:val="32"/>
        </w:rPr>
      </w:pPr>
    </w:p>
    <w:bookmarkStart w:id="0" w:name="_MON_1609157104"/>
    <w:bookmarkEnd w:id="0"/>
    <w:p w:rsidR="00DD1025" w:rsidRDefault="00DD1025" w:rsidP="00DD1025">
      <w:pPr>
        <w:spacing w:after="0" w:line="240" w:lineRule="auto"/>
        <w:outlineLvl w:val="0"/>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object w:dxaOrig="10800" w:dyaOrig="12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03.75pt" o:ole="">
            <v:imagedata r:id="rId6" o:title=""/>
          </v:shape>
          <o:OLEObject Type="Embed" ProgID="Word.Document.12" ShapeID="_x0000_i1025" DrawAspect="Content" ObjectID="_1625906163" r:id="rId7">
            <o:FieldCodes>\s</o:FieldCodes>
          </o:OLEObject>
        </w:object>
      </w: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Pr="00525727" w:rsidRDefault="00525727" w:rsidP="00525727">
      <w:pPr>
        <w:spacing w:after="0" w:line="240" w:lineRule="auto"/>
        <w:outlineLvl w:val="0"/>
        <w:rPr>
          <w:rFonts w:ascii="Times New Roman" w:eastAsia="Times New Roman" w:hAnsi="Times New Roman" w:cs="Times New Roman"/>
          <w:bCs/>
          <w:color w:val="000000"/>
          <w:u w:val="single"/>
        </w:rPr>
      </w:pPr>
      <w:r w:rsidRPr="00525727">
        <w:rPr>
          <w:rFonts w:ascii="Times New Roman" w:eastAsia="Times New Roman" w:hAnsi="Times New Roman" w:cs="Times New Roman"/>
          <w:bCs/>
          <w:color w:val="000000"/>
          <w:u w:val="single"/>
        </w:rPr>
        <w:t xml:space="preserve">Unless otherwise noted, this </w:t>
      </w:r>
      <w:r>
        <w:rPr>
          <w:rFonts w:ascii="Times New Roman" w:eastAsia="Times New Roman" w:hAnsi="Times New Roman" w:cs="Times New Roman"/>
          <w:bCs/>
          <w:color w:val="000000"/>
          <w:u w:val="single"/>
        </w:rPr>
        <w:t xml:space="preserve">syllabus </w:t>
      </w:r>
      <w:proofErr w:type="gramStart"/>
      <w:r w:rsidRPr="00525727">
        <w:rPr>
          <w:rFonts w:ascii="Times New Roman" w:eastAsia="Times New Roman" w:hAnsi="Times New Roman" w:cs="Times New Roman"/>
          <w:bCs/>
          <w:color w:val="000000"/>
          <w:u w:val="single"/>
        </w:rPr>
        <w:t>is released</w:t>
      </w:r>
      <w:proofErr w:type="gramEnd"/>
      <w:r w:rsidRPr="00525727">
        <w:rPr>
          <w:rFonts w:ascii="Times New Roman" w:eastAsia="Times New Roman" w:hAnsi="Times New Roman" w:cs="Times New Roman"/>
          <w:bCs/>
          <w:color w:val="000000"/>
          <w:u w:val="single"/>
        </w:rPr>
        <w:t xml:space="preserve"> under an Attribution-Non-Commercial-Share-Alike, </w:t>
      </w:r>
      <w:r w:rsidRPr="00525727">
        <w:rPr>
          <w:rFonts w:ascii="Times New Roman" w:eastAsia="Times New Roman" w:hAnsi="Times New Roman" w:cs="Times New Roman"/>
          <w:bCs/>
          <w:color w:val="000000"/>
          <w:u w:val="single"/>
        </w:rPr>
        <w:br/>
        <w:t xml:space="preserve">CC BY-NC-SA 4.0 license.  This license allows the remix, change, and build upon this work non-commercially, as long as the authors </w:t>
      </w:r>
      <w:proofErr w:type="gramStart"/>
      <w:r w:rsidRPr="00525727">
        <w:rPr>
          <w:rFonts w:ascii="Times New Roman" w:eastAsia="Times New Roman" w:hAnsi="Times New Roman" w:cs="Times New Roman"/>
          <w:bCs/>
          <w:color w:val="000000"/>
          <w:u w:val="single"/>
        </w:rPr>
        <w:t>are credited</w:t>
      </w:r>
      <w:proofErr w:type="gramEnd"/>
      <w:r w:rsidRPr="00525727">
        <w:rPr>
          <w:rFonts w:ascii="Times New Roman" w:eastAsia="Times New Roman" w:hAnsi="Times New Roman" w:cs="Times New Roman"/>
          <w:bCs/>
          <w:color w:val="000000"/>
          <w:u w:val="single"/>
        </w:rPr>
        <w:t>, and users license their new creations under the identical terms.</w:t>
      </w:r>
    </w:p>
    <w:p w:rsidR="00525727" w:rsidRPr="00525727" w:rsidRDefault="00525727" w:rsidP="00525727">
      <w:pPr>
        <w:spacing w:after="0" w:line="240" w:lineRule="auto"/>
        <w:outlineLvl w:val="0"/>
        <w:rPr>
          <w:rFonts w:ascii="Times New Roman" w:eastAsia="Times New Roman" w:hAnsi="Times New Roman" w:cs="Times New Roman"/>
          <w:bCs/>
          <w:color w:val="000000"/>
          <w:u w:val="single"/>
        </w:rPr>
      </w:pPr>
    </w:p>
    <w:p w:rsidR="00525727" w:rsidRPr="00525727" w:rsidRDefault="00525727" w:rsidP="00525727">
      <w:pPr>
        <w:spacing w:after="0" w:line="240" w:lineRule="auto"/>
        <w:outlineLvl w:val="0"/>
        <w:rPr>
          <w:rFonts w:ascii="Times New Roman" w:eastAsia="Times New Roman" w:hAnsi="Times New Roman" w:cs="Times New Roman"/>
          <w:b/>
          <w:bCs/>
          <w:color w:val="000000"/>
          <w:sz w:val="24"/>
          <w:szCs w:val="24"/>
          <w:u w:val="single"/>
        </w:rPr>
      </w:pPr>
      <w:r w:rsidRPr="00525727">
        <w:rPr>
          <w:rFonts w:ascii="Times New Roman" w:eastAsia="Times New Roman" w:hAnsi="Times New Roman" w:cs="Times New Roman"/>
          <w:bCs/>
          <w:color w:val="000000"/>
          <w:u w:val="single"/>
        </w:rPr>
        <w:t xml:space="preserve">This work </w:t>
      </w:r>
      <w:proofErr w:type="gramStart"/>
      <w:r w:rsidRPr="00525727">
        <w:rPr>
          <w:rFonts w:ascii="Times New Roman" w:eastAsia="Times New Roman" w:hAnsi="Times New Roman" w:cs="Times New Roman"/>
          <w:bCs/>
          <w:color w:val="000000"/>
          <w:u w:val="single"/>
        </w:rPr>
        <w:t>is licensed</w:t>
      </w:r>
      <w:proofErr w:type="gramEnd"/>
      <w:r w:rsidRPr="00525727">
        <w:rPr>
          <w:rFonts w:ascii="Times New Roman" w:eastAsia="Times New Roman" w:hAnsi="Times New Roman" w:cs="Times New Roman"/>
          <w:bCs/>
          <w:color w:val="000000"/>
          <w:u w:val="single"/>
        </w:rPr>
        <w:t xml:space="preserve"> under a</w:t>
      </w:r>
      <w:r w:rsidRPr="00525727">
        <w:rPr>
          <w:rFonts w:ascii="Times New Roman" w:eastAsia="Times New Roman" w:hAnsi="Times New Roman" w:cs="Times New Roman"/>
          <w:b/>
          <w:bCs/>
          <w:color w:val="000000"/>
          <w:sz w:val="24"/>
          <w:szCs w:val="24"/>
          <w:u w:val="single"/>
        </w:rPr>
        <w:t> </w:t>
      </w:r>
      <w:hyperlink r:id="rId8" w:history="1">
        <w:r w:rsidRPr="00525727">
          <w:rPr>
            <w:rStyle w:val="Hyperlink"/>
            <w:rFonts w:ascii="Times New Roman" w:eastAsia="Times New Roman" w:hAnsi="Times New Roman" w:cs="Times New Roman"/>
            <w:b/>
            <w:bCs/>
            <w:sz w:val="24"/>
            <w:szCs w:val="24"/>
          </w:rPr>
          <w:t>Creative Commons Attribution-</w:t>
        </w:r>
        <w:proofErr w:type="spellStart"/>
        <w:r w:rsidRPr="00525727">
          <w:rPr>
            <w:rStyle w:val="Hyperlink"/>
            <w:rFonts w:ascii="Times New Roman" w:eastAsia="Times New Roman" w:hAnsi="Times New Roman" w:cs="Times New Roman"/>
            <w:b/>
            <w:bCs/>
            <w:sz w:val="24"/>
            <w:szCs w:val="24"/>
          </w:rPr>
          <w:t>NonCommercial</w:t>
        </w:r>
        <w:proofErr w:type="spellEnd"/>
        <w:r w:rsidRPr="00525727">
          <w:rPr>
            <w:rStyle w:val="Hyperlink"/>
            <w:rFonts w:ascii="Times New Roman" w:eastAsia="Times New Roman" w:hAnsi="Times New Roman" w:cs="Times New Roman"/>
            <w:b/>
            <w:bCs/>
            <w:sz w:val="24"/>
            <w:szCs w:val="24"/>
          </w:rPr>
          <w:t>-</w:t>
        </w:r>
        <w:proofErr w:type="spellStart"/>
        <w:r w:rsidRPr="00525727">
          <w:rPr>
            <w:rStyle w:val="Hyperlink"/>
            <w:rFonts w:ascii="Times New Roman" w:eastAsia="Times New Roman" w:hAnsi="Times New Roman" w:cs="Times New Roman"/>
            <w:b/>
            <w:bCs/>
            <w:sz w:val="24"/>
            <w:szCs w:val="24"/>
          </w:rPr>
          <w:t>ShareAlike</w:t>
        </w:r>
        <w:proofErr w:type="spellEnd"/>
        <w:r w:rsidRPr="00525727">
          <w:rPr>
            <w:rStyle w:val="Hyperlink"/>
            <w:rFonts w:ascii="Times New Roman" w:eastAsia="Times New Roman" w:hAnsi="Times New Roman" w:cs="Times New Roman"/>
            <w:b/>
            <w:bCs/>
            <w:sz w:val="24"/>
            <w:szCs w:val="24"/>
          </w:rPr>
          <w:t xml:space="preserve"> 4.0 International License</w:t>
        </w:r>
      </w:hyperlink>
      <w:r w:rsidRPr="00525727">
        <w:rPr>
          <w:rFonts w:ascii="Times New Roman" w:eastAsia="Times New Roman" w:hAnsi="Times New Roman" w:cs="Times New Roman"/>
          <w:b/>
          <w:bCs/>
          <w:color w:val="000000"/>
          <w:sz w:val="24"/>
          <w:szCs w:val="24"/>
          <w:u w:val="single"/>
        </w:rPr>
        <w:t>.</w:t>
      </w:r>
    </w:p>
    <w:p w:rsidR="00525727" w:rsidRPr="00525727" w:rsidRDefault="00525727" w:rsidP="00525727">
      <w:pPr>
        <w:spacing w:after="0" w:line="240" w:lineRule="auto"/>
        <w:outlineLvl w:val="0"/>
        <w:rPr>
          <w:rFonts w:ascii="Times New Roman" w:eastAsia="Times New Roman" w:hAnsi="Times New Roman" w:cs="Times New Roman"/>
          <w:b/>
          <w:bCs/>
          <w:color w:val="000000"/>
          <w:sz w:val="24"/>
          <w:szCs w:val="24"/>
          <w:u w:val="single"/>
        </w:rPr>
      </w:pPr>
    </w:p>
    <w:p w:rsidR="00525727" w:rsidRPr="00525727" w:rsidRDefault="00525727" w:rsidP="00525727">
      <w:pPr>
        <w:spacing w:after="0" w:line="240" w:lineRule="auto"/>
        <w:outlineLvl w:val="0"/>
        <w:rPr>
          <w:rFonts w:ascii="Times New Roman" w:eastAsia="Times New Roman" w:hAnsi="Times New Roman" w:cs="Times New Roman"/>
          <w:b/>
          <w:bCs/>
          <w:color w:val="000000"/>
          <w:sz w:val="24"/>
          <w:szCs w:val="24"/>
          <w:u w:val="single"/>
        </w:rPr>
      </w:pPr>
      <w:r w:rsidRPr="00525727">
        <w:rPr>
          <w:rFonts w:ascii="Times New Roman" w:eastAsia="Times New Roman" w:hAnsi="Times New Roman" w:cs="Times New Roman"/>
          <w:b/>
          <w:bCs/>
          <w:noProof/>
          <w:color w:val="000000"/>
          <w:sz w:val="24"/>
          <w:szCs w:val="24"/>
          <w:u w:val="single"/>
        </w:rPr>
        <w:drawing>
          <wp:anchor distT="0" distB="0" distL="114300" distR="114300" simplePos="0" relativeHeight="251658240" behindDoc="0" locked="0" layoutInCell="1" allowOverlap="1">
            <wp:simplePos x="914400" y="2421255"/>
            <wp:positionH relativeFrom="column">
              <wp:align>left</wp:align>
            </wp:positionH>
            <wp:positionV relativeFrom="paragraph">
              <wp:align>top</wp:align>
            </wp:positionV>
            <wp:extent cx="1085850" cy="381000"/>
            <wp:effectExtent l="0" t="0" r="0" b="0"/>
            <wp:wrapSquare wrapText="bothSides"/>
            <wp:docPr id="3" name="Picture 2"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anchor>
        </w:drawing>
      </w:r>
      <w:r>
        <w:rPr>
          <w:rFonts w:ascii="Times New Roman" w:eastAsia="Times New Roman" w:hAnsi="Times New Roman" w:cs="Times New Roman"/>
          <w:b/>
          <w:bCs/>
          <w:color w:val="000000"/>
          <w:sz w:val="24"/>
          <w:szCs w:val="24"/>
          <w:u w:val="single"/>
        </w:rPr>
        <w:br w:type="textWrapping" w:clear="all"/>
      </w: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525727" w:rsidRDefault="00525727" w:rsidP="00DD1025">
      <w:pPr>
        <w:spacing w:after="0" w:line="240" w:lineRule="auto"/>
        <w:outlineLvl w:val="0"/>
        <w:rPr>
          <w:rFonts w:ascii="Times New Roman" w:eastAsia="Times New Roman" w:hAnsi="Times New Roman" w:cs="Times New Roman"/>
          <w:b/>
          <w:bCs/>
          <w:color w:val="000000"/>
          <w:sz w:val="24"/>
          <w:szCs w:val="24"/>
          <w:u w:val="single"/>
        </w:rPr>
      </w:pPr>
    </w:p>
    <w:p w:rsidR="00CD4FF1" w:rsidRPr="00DD1025" w:rsidRDefault="00CD4FF1" w:rsidP="00DD1025">
      <w:pPr>
        <w:spacing w:after="0" w:line="240" w:lineRule="auto"/>
        <w:outlineLvl w:val="0"/>
        <w:rPr>
          <w:rFonts w:ascii="Times New Roman" w:eastAsia="Times New Roman" w:hAnsi="Times New Roman" w:cs="Times New Roman"/>
          <w:b/>
          <w:bCs/>
          <w:color w:val="FF0000"/>
          <w:sz w:val="32"/>
          <w:szCs w:val="32"/>
        </w:rPr>
      </w:pPr>
      <w:r w:rsidRPr="00CD4FF1">
        <w:rPr>
          <w:rFonts w:ascii="Times New Roman" w:eastAsia="Times New Roman" w:hAnsi="Times New Roman" w:cs="Times New Roman"/>
          <w:b/>
          <w:bCs/>
          <w:color w:val="000000"/>
          <w:sz w:val="24"/>
          <w:szCs w:val="24"/>
          <w:u w:val="single"/>
        </w:rPr>
        <w:t>Placement in Curriculum</w:t>
      </w:r>
      <w:r w:rsidR="00AE5147" w:rsidRPr="00AE5147">
        <w:rPr>
          <w:rFonts w:ascii="Times New Roman" w:hAnsi="Times New Roman" w:cs="Times New Roman"/>
          <w:bCs/>
          <w:sz w:val="24"/>
          <w:szCs w:val="24"/>
        </w:rPr>
        <w:t xml:space="preserve"> </w:t>
      </w:r>
      <w:r w:rsidR="00AE5147">
        <w:rPr>
          <w:rFonts w:ascii="Times New Roman" w:hAnsi="Times New Roman" w:cs="Times New Roman"/>
          <w:bCs/>
          <w:sz w:val="24"/>
          <w:szCs w:val="24"/>
        </w:rPr>
        <w:t>A sophomore level course taken as part of the 2</w:t>
      </w:r>
      <w:r w:rsidR="00AE5147" w:rsidRPr="00A819CB">
        <w:rPr>
          <w:rFonts w:ascii="Times New Roman" w:hAnsi="Times New Roman" w:cs="Times New Roman"/>
          <w:bCs/>
          <w:sz w:val="24"/>
          <w:szCs w:val="24"/>
          <w:vertAlign w:val="superscript"/>
        </w:rPr>
        <w:t>nd</w:t>
      </w:r>
      <w:r w:rsidR="00AE5147">
        <w:rPr>
          <w:rFonts w:ascii="Times New Roman" w:hAnsi="Times New Roman" w:cs="Times New Roman"/>
          <w:bCs/>
          <w:sz w:val="24"/>
          <w:szCs w:val="24"/>
        </w:rPr>
        <w:t xml:space="preserve"> culinary block</w:t>
      </w:r>
    </w:p>
    <w:p w:rsidR="00AE5147" w:rsidRDefault="00CD4FF1" w:rsidP="00D645E1">
      <w:pPr>
        <w:widowControl w:val="0"/>
        <w:spacing w:after="240" w:line="240" w:lineRule="auto"/>
        <w:outlineLvl w:val="0"/>
        <w:rPr>
          <w:rFonts w:ascii="Times New Roman" w:hAnsi="Times New Roman" w:cs="Times New Roman"/>
          <w:bCs/>
          <w:sz w:val="24"/>
          <w:szCs w:val="24"/>
        </w:rPr>
      </w:pPr>
      <w:r w:rsidRPr="00CD4FF1">
        <w:rPr>
          <w:rFonts w:ascii="Times New Roman" w:eastAsia="Times New Roman" w:hAnsi="Times New Roman" w:cs="Times New Roman"/>
          <w:b/>
          <w:bCs/>
          <w:color w:val="000000"/>
          <w:sz w:val="24"/>
          <w:szCs w:val="24"/>
          <w:u w:val="single"/>
        </w:rPr>
        <w:t>Prerequisites</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sidR="00AE5147">
        <w:rPr>
          <w:rFonts w:ascii="Times New Roman" w:hAnsi="Times New Roman" w:cs="Times New Roman"/>
          <w:bCs/>
          <w:sz w:val="24"/>
          <w:szCs w:val="24"/>
        </w:rPr>
        <w:t>CULA 111, 221, and non-developmental placement</w:t>
      </w:r>
    </w:p>
    <w:p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Co-requisites</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sidR="00AE5147">
        <w:rPr>
          <w:rFonts w:ascii="Times New Roman" w:hAnsi="Times New Roman" w:cs="Times New Roman"/>
          <w:bCs/>
          <w:sz w:val="24"/>
          <w:szCs w:val="24"/>
        </w:rPr>
        <w:t>CULA 222 or permission of Dean</w:t>
      </w:r>
      <w:r w:rsidRPr="00CD4FF1">
        <w:rPr>
          <w:rFonts w:ascii="Times New Roman" w:eastAsia="Times New Roman" w:hAnsi="Times New Roman" w:cs="Times New Roman"/>
          <w:color w:val="000000"/>
          <w:sz w:val="24"/>
          <w:szCs w:val="24"/>
        </w:rPr>
        <w:tab/>
      </w:r>
    </w:p>
    <w:p w:rsidR="00AE5147" w:rsidRDefault="00CD4FF1" w:rsidP="00AE5147">
      <w:pPr>
        <w:widowControl w:val="0"/>
        <w:spacing w:after="240" w:line="240" w:lineRule="auto"/>
        <w:rPr>
          <w:rFonts w:ascii="Times New Roman" w:hAnsi="Times New Roman" w:cs="Times New Roman"/>
          <w:bCs/>
          <w:sz w:val="24"/>
          <w:szCs w:val="24"/>
        </w:rPr>
      </w:pPr>
      <w:r w:rsidRPr="00CD4FF1">
        <w:rPr>
          <w:rFonts w:ascii="Times New Roman" w:eastAsia="Times New Roman" w:hAnsi="Times New Roman" w:cs="Times New Roman"/>
          <w:b/>
          <w:bCs/>
          <w:color w:val="000000"/>
          <w:sz w:val="24"/>
          <w:szCs w:val="24"/>
          <w:u w:val="single"/>
        </w:rPr>
        <w:t>Credit Hour Allocation</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sidR="00AE5147">
        <w:rPr>
          <w:rFonts w:ascii="Times New Roman" w:hAnsi="Times New Roman" w:cs="Times New Roman"/>
          <w:bCs/>
          <w:sz w:val="24"/>
          <w:szCs w:val="24"/>
        </w:rPr>
        <w:t>2-1-3 credit hours (2 credit hours; 1 lecture hour and 3 laboratory hours per week)</w:t>
      </w:r>
    </w:p>
    <w:p w:rsidR="00940141" w:rsidRDefault="00CD4FF1" w:rsidP="00940141">
      <w:pPr>
        <w:spacing w:after="24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Faculty</w:t>
      </w:r>
      <w:r w:rsidRPr="00CD4FF1">
        <w:rPr>
          <w:rFonts w:ascii="Times New Roman" w:eastAsia="Times New Roman" w:hAnsi="Times New Roman" w:cs="Times New Roman"/>
          <w:b/>
          <w:bCs/>
          <w:color w:val="000000"/>
          <w:sz w:val="24"/>
          <w:szCs w:val="24"/>
        </w:rPr>
        <w:t>:</w:t>
      </w:r>
    </w:p>
    <w:p w:rsidR="007D5EBF" w:rsidRDefault="007D5EBF" w:rsidP="007D5EBF">
      <w:pPr>
        <w:spacing w:after="240" w:line="240" w:lineRule="auto"/>
        <w:outlineLvl w:val="0"/>
        <w:rPr>
          <w:rFonts w:ascii="Times New Roman" w:hAnsi="Times New Roman" w:cs="Times New Roman"/>
          <w:sz w:val="24"/>
          <w:szCs w:val="24"/>
        </w:rPr>
      </w:pPr>
      <w:r w:rsidRPr="00303B66">
        <w:rPr>
          <w:rFonts w:ascii="Times New Roman" w:hAnsi="Times New Roman" w:cs="Times New Roman"/>
          <w:b/>
          <w:sz w:val="24"/>
          <w:szCs w:val="24"/>
        </w:rPr>
        <w:t xml:space="preserve">Chef </w:t>
      </w:r>
      <w:r w:rsidR="00DD1025">
        <w:rPr>
          <w:rFonts w:ascii="Times New Roman" w:hAnsi="Times New Roman" w:cs="Times New Roman"/>
          <w:b/>
          <w:sz w:val="24"/>
          <w:szCs w:val="24"/>
        </w:rPr>
        <w:t>Marshall Welsh CEC</w:t>
      </w:r>
      <w:r w:rsidR="00440BA8">
        <w:rPr>
          <w:rFonts w:ascii="Times New Roman" w:hAnsi="Times New Roman" w:cs="Times New Roman"/>
          <w:b/>
          <w:sz w:val="24"/>
          <w:szCs w:val="24"/>
        </w:rPr>
        <w:t xml:space="preserve">, </w:t>
      </w:r>
      <w:r w:rsidR="00DD1025">
        <w:rPr>
          <w:rFonts w:ascii="Times New Roman" w:hAnsi="Times New Roman" w:cs="Times New Roman"/>
          <w:b/>
          <w:sz w:val="24"/>
          <w:szCs w:val="24"/>
        </w:rPr>
        <w:t>ABJ</w:t>
      </w:r>
      <w:r w:rsidR="00440BA8">
        <w:rPr>
          <w:rFonts w:ascii="Times New Roman" w:hAnsi="Times New Roman" w:cs="Times New Roman"/>
          <w:b/>
          <w:sz w:val="24"/>
          <w:szCs w:val="24"/>
        </w:rPr>
        <w:t>, CHEP, CFSM, CBJ</w:t>
      </w:r>
      <w:r w:rsidRPr="00303B66">
        <w:rPr>
          <w:rFonts w:ascii="Times New Roman" w:hAnsi="Times New Roman" w:cs="Times New Roman"/>
          <w:sz w:val="24"/>
          <w:szCs w:val="24"/>
        </w:rPr>
        <w:t xml:space="preserve">. – </w:t>
      </w:r>
      <w:r w:rsidR="00440BA8">
        <w:rPr>
          <w:rFonts w:ascii="Times New Roman" w:hAnsi="Times New Roman" w:cs="Times New Roman"/>
          <w:sz w:val="24"/>
          <w:szCs w:val="24"/>
        </w:rPr>
        <w:t>Chef Instructor</w:t>
      </w:r>
    </w:p>
    <w:p w:rsidR="00DD1025" w:rsidRDefault="007D5EBF" w:rsidP="00DD1025">
      <w:pPr>
        <w:widowControl w:val="0"/>
        <w:snapToGrid w:val="0"/>
        <w:spacing w:after="240" w:line="240" w:lineRule="auto"/>
        <w:rPr>
          <w:rFonts w:ascii="Times New Roman" w:eastAsia="Times New Roman" w:hAnsi="Times New Roman" w:cs="Times New Roman"/>
          <w:spacing w:val="-3"/>
          <w:sz w:val="24"/>
          <w:szCs w:val="24"/>
        </w:rPr>
      </w:pPr>
      <w:bookmarkStart w:id="1" w:name="_GoBack"/>
      <w:bookmarkEnd w:id="1"/>
      <w:r w:rsidRPr="00303B66">
        <w:rPr>
          <w:rFonts w:ascii="Times New Roman" w:eastAsia="Times New Roman" w:hAnsi="Times New Roman" w:cs="Times New Roman"/>
          <w:b/>
          <w:spacing w:val="-3"/>
          <w:sz w:val="24"/>
          <w:szCs w:val="24"/>
        </w:rPr>
        <w:t>OFFICE HOURS:</w:t>
      </w:r>
      <w:r w:rsidR="0039254E">
        <w:rPr>
          <w:rFonts w:ascii="Times New Roman" w:eastAsia="Times New Roman" w:hAnsi="Times New Roman" w:cs="Times New Roman"/>
          <w:spacing w:val="-3"/>
          <w:sz w:val="24"/>
          <w:szCs w:val="24"/>
        </w:rPr>
        <w:t xml:space="preserve">  </w:t>
      </w:r>
      <w:r w:rsidR="00DD1025">
        <w:rPr>
          <w:rFonts w:ascii="Times New Roman" w:eastAsia="Times New Roman" w:hAnsi="Times New Roman" w:cs="Times New Roman"/>
          <w:spacing w:val="-3"/>
          <w:sz w:val="24"/>
          <w:szCs w:val="24"/>
        </w:rPr>
        <w:t>Monday – Thursday 8:30am- 11:30pm</w:t>
      </w:r>
    </w:p>
    <w:p w:rsidR="00DD1025" w:rsidRDefault="00DD1025" w:rsidP="00DD1025">
      <w:pPr>
        <w:widowControl w:val="0"/>
        <w:snapToGrid w:val="0"/>
        <w:spacing w:after="24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                      Other times by appointment.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 xml:space="preserve">         </w:t>
      </w:r>
    </w:p>
    <w:p w:rsidR="00CD4FF1" w:rsidRPr="00940141" w:rsidRDefault="00CD4FF1" w:rsidP="00940141">
      <w:pPr>
        <w:widowControl w:val="0"/>
        <w:snapToGrid w:val="0"/>
        <w:spacing w:after="240" w:line="240" w:lineRule="auto"/>
        <w:rPr>
          <w:rFonts w:ascii="Times New Roman" w:eastAsia="Times New Roman" w:hAnsi="Times New Roman" w:cs="Times New Roman"/>
          <w:spacing w:val="-3"/>
          <w:sz w:val="24"/>
          <w:szCs w:val="24"/>
        </w:rPr>
      </w:pPr>
      <w:r w:rsidRPr="00AE5147">
        <w:rPr>
          <w:rFonts w:ascii="Times New Roman" w:eastAsia="Times New Roman" w:hAnsi="Times New Roman" w:cs="Times New Roman"/>
          <w:color w:val="000000"/>
          <w:sz w:val="24"/>
          <w:szCs w:val="24"/>
        </w:rPr>
        <w:t>Office hours</w:t>
      </w:r>
      <w:r w:rsidRPr="00CD4FF1">
        <w:rPr>
          <w:rFonts w:ascii="Times New Roman" w:eastAsia="Times New Roman" w:hAnsi="Times New Roman" w:cs="Times New Roman"/>
          <w:color w:val="000000"/>
          <w:sz w:val="24"/>
          <w:szCs w:val="24"/>
        </w:rPr>
        <w:t xml:space="preserve"> are posted in the student lounge and on class Moodle page. Be certain to review </w:t>
      </w:r>
      <w:r w:rsidRPr="00AE5147">
        <w:rPr>
          <w:rFonts w:ascii="Times New Roman" w:eastAsia="Times New Roman" w:hAnsi="Times New Roman" w:cs="Times New Roman"/>
          <w:color w:val="000000"/>
          <w:sz w:val="24"/>
          <w:szCs w:val="24"/>
        </w:rPr>
        <w:t xml:space="preserve">these hours, as they will differ among instructors related </w:t>
      </w:r>
      <w:r w:rsidR="00AE5147">
        <w:rPr>
          <w:rFonts w:ascii="Times New Roman" w:eastAsia="Times New Roman" w:hAnsi="Times New Roman" w:cs="Times New Roman"/>
          <w:color w:val="000000"/>
          <w:sz w:val="24"/>
          <w:szCs w:val="24"/>
        </w:rPr>
        <w:t xml:space="preserve">to varying course assignments. </w:t>
      </w:r>
      <w:r w:rsidRPr="00AE5147">
        <w:rPr>
          <w:rFonts w:ascii="Times New Roman" w:eastAsia="Times New Roman" w:hAnsi="Times New Roman" w:cs="Times New Roman"/>
          <w:color w:val="000000"/>
          <w:sz w:val="24"/>
          <w:szCs w:val="24"/>
        </w:rPr>
        <w:t>Class</w:t>
      </w:r>
      <w:r w:rsidRPr="00CD4FF1">
        <w:rPr>
          <w:rFonts w:ascii="Times New Roman" w:eastAsia="Times New Roman" w:hAnsi="Times New Roman" w:cs="Times New Roman"/>
          <w:color w:val="000000"/>
          <w:sz w:val="24"/>
          <w:szCs w:val="24"/>
        </w:rPr>
        <w:t xml:space="preserve"> meeting days, hours, classroom/lab locations will be included in the course overview/calendar.</w:t>
      </w:r>
    </w:p>
    <w:p w:rsidR="00DD1025" w:rsidRDefault="00DD1025" w:rsidP="00D645E1">
      <w:pPr>
        <w:spacing w:after="0" w:line="240" w:lineRule="auto"/>
        <w:outlineLvl w:val="0"/>
        <w:rPr>
          <w:rFonts w:ascii="Times New Roman" w:eastAsia="Times New Roman" w:hAnsi="Times New Roman" w:cs="Times New Roman"/>
          <w:b/>
          <w:bCs/>
          <w:color w:val="000000"/>
          <w:sz w:val="24"/>
          <w:szCs w:val="24"/>
          <w:u w:val="single"/>
        </w:rPr>
      </w:pPr>
    </w:p>
    <w:p w:rsidR="00DD1025" w:rsidRDefault="00DD1025" w:rsidP="00D645E1">
      <w:pPr>
        <w:spacing w:after="0" w:line="240" w:lineRule="auto"/>
        <w:outlineLvl w:val="0"/>
        <w:rPr>
          <w:rFonts w:ascii="Times New Roman" w:eastAsia="Times New Roman" w:hAnsi="Times New Roman" w:cs="Times New Roman"/>
          <w:b/>
          <w:bCs/>
          <w:color w:val="000000"/>
          <w:sz w:val="24"/>
          <w:szCs w:val="24"/>
          <w:u w:val="single"/>
        </w:rPr>
      </w:pPr>
    </w:p>
    <w:p w:rsidR="00CD4FF1" w:rsidRPr="00E64944" w:rsidRDefault="00CD4FF1" w:rsidP="00D645E1">
      <w:pPr>
        <w:spacing w:after="0" w:line="240" w:lineRule="auto"/>
        <w:outlineLvl w:val="0"/>
        <w:rPr>
          <w:rFonts w:ascii="Times New Roman" w:eastAsia="Times New Roman" w:hAnsi="Times New Roman" w:cs="Times New Roman"/>
          <w:bCs/>
          <w:color w:val="000000"/>
          <w:sz w:val="24"/>
          <w:szCs w:val="24"/>
        </w:rPr>
      </w:pPr>
      <w:r w:rsidRPr="00E64944">
        <w:rPr>
          <w:rFonts w:ascii="Times New Roman" w:eastAsia="Times New Roman" w:hAnsi="Times New Roman" w:cs="Times New Roman"/>
          <w:b/>
          <w:bCs/>
          <w:color w:val="000000"/>
          <w:sz w:val="24"/>
          <w:szCs w:val="24"/>
          <w:u w:val="single"/>
        </w:rPr>
        <w:t>Course Student Learning Outcomes</w:t>
      </w:r>
      <w:r w:rsidRPr="00E64944">
        <w:rPr>
          <w:rFonts w:ascii="Times New Roman" w:eastAsia="Times New Roman" w:hAnsi="Times New Roman" w:cs="Times New Roman"/>
          <w:b/>
          <w:bCs/>
          <w:color w:val="000000"/>
          <w:sz w:val="24"/>
          <w:szCs w:val="24"/>
        </w:rPr>
        <w:t xml:space="preserve">: </w:t>
      </w:r>
    </w:p>
    <w:p w:rsidR="00883271" w:rsidRPr="00E64944" w:rsidRDefault="00883271" w:rsidP="00D645E1">
      <w:pPr>
        <w:outlineLvl w:val="0"/>
        <w:rPr>
          <w:rFonts w:ascii="Times New Roman" w:eastAsia="Times New Roman" w:hAnsi="Times New Roman" w:cs="Times New Roman"/>
          <w:b/>
          <w:bCs/>
          <w:color w:val="000000"/>
          <w:sz w:val="24"/>
          <w:szCs w:val="24"/>
        </w:rPr>
      </w:pPr>
      <w:r w:rsidRPr="00E64944">
        <w:rPr>
          <w:rFonts w:ascii="Times New Roman" w:eastAsia="Times New Roman" w:hAnsi="Times New Roman" w:cs="Times New Roman"/>
          <w:b/>
          <w:bCs/>
          <w:color w:val="000000"/>
          <w:sz w:val="24"/>
          <w:szCs w:val="24"/>
        </w:rPr>
        <w:t>Upon completion of this course the student will be able to:</w:t>
      </w:r>
    </w:p>
    <w:p w:rsidR="00E64944" w:rsidRPr="00E64944" w:rsidRDefault="00E64944" w:rsidP="00E64944">
      <w:pPr>
        <w:pStyle w:val="ListParagraph"/>
        <w:numPr>
          <w:ilvl w:val="0"/>
          <w:numId w:val="20"/>
        </w:numPr>
        <w:spacing w:after="240" w:line="240" w:lineRule="auto"/>
        <w:rPr>
          <w:rFonts w:ascii="Times New Roman" w:eastAsia="Times New Roman" w:hAnsi="Times New Roman" w:cs="Times New Roman"/>
          <w:color w:val="000000"/>
          <w:sz w:val="24"/>
          <w:szCs w:val="24"/>
        </w:rPr>
      </w:pPr>
      <w:r w:rsidRPr="00E64944">
        <w:rPr>
          <w:rFonts w:ascii="Times New Roman" w:eastAsia="Times New Roman" w:hAnsi="Times New Roman" w:cs="Times New Roman"/>
          <w:color w:val="000000"/>
          <w:sz w:val="24"/>
          <w:szCs w:val="24"/>
        </w:rPr>
        <w:t>Describe the physical and chemical composition of meat.</w:t>
      </w:r>
    </w:p>
    <w:p w:rsidR="00E64944" w:rsidRPr="00E64944" w:rsidRDefault="00E64944" w:rsidP="00E64944">
      <w:pPr>
        <w:pStyle w:val="ListParagraph"/>
        <w:numPr>
          <w:ilvl w:val="0"/>
          <w:numId w:val="20"/>
        </w:numPr>
        <w:spacing w:after="240" w:line="240" w:lineRule="auto"/>
        <w:rPr>
          <w:rFonts w:ascii="Times New Roman" w:eastAsia="Times New Roman" w:hAnsi="Times New Roman" w:cs="Times New Roman"/>
          <w:color w:val="000000"/>
          <w:sz w:val="24"/>
          <w:szCs w:val="24"/>
        </w:rPr>
      </w:pPr>
      <w:r w:rsidRPr="00E64944">
        <w:rPr>
          <w:rFonts w:ascii="Times New Roman" w:eastAsia="Times New Roman" w:hAnsi="Times New Roman" w:cs="Times New Roman"/>
          <w:color w:val="000000"/>
          <w:sz w:val="24"/>
          <w:szCs w:val="24"/>
        </w:rPr>
        <w:t>Identify quality and yield grades for meat and poultry.</w:t>
      </w:r>
    </w:p>
    <w:p w:rsidR="00E64944" w:rsidRPr="00E64944" w:rsidRDefault="00E64944" w:rsidP="00E64944">
      <w:pPr>
        <w:pStyle w:val="ListParagraph"/>
        <w:numPr>
          <w:ilvl w:val="0"/>
          <w:numId w:val="20"/>
        </w:numPr>
        <w:spacing w:after="240" w:line="240" w:lineRule="auto"/>
        <w:rPr>
          <w:rFonts w:ascii="Times New Roman" w:eastAsia="Times New Roman" w:hAnsi="Times New Roman" w:cs="Times New Roman"/>
          <w:color w:val="000000"/>
          <w:sz w:val="24"/>
          <w:szCs w:val="24"/>
        </w:rPr>
      </w:pPr>
      <w:r w:rsidRPr="00E64944">
        <w:rPr>
          <w:rFonts w:ascii="Times New Roman" w:eastAsia="Times New Roman" w:hAnsi="Times New Roman" w:cs="Times New Roman"/>
          <w:color w:val="000000"/>
          <w:sz w:val="24"/>
          <w:szCs w:val="24"/>
        </w:rPr>
        <w:t>Demonstrate the proper fabrication, portion cutting, yields, storage and cooking methods for various cuts of meat, game, poultry and seafood.</w:t>
      </w:r>
    </w:p>
    <w:p w:rsidR="00E64944" w:rsidRPr="00E64944" w:rsidRDefault="00E64944" w:rsidP="00E64944">
      <w:pPr>
        <w:pStyle w:val="ListParagraph"/>
        <w:numPr>
          <w:ilvl w:val="0"/>
          <w:numId w:val="20"/>
        </w:numPr>
        <w:spacing w:after="240" w:line="240" w:lineRule="auto"/>
        <w:rPr>
          <w:rFonts w:ascii="Times New Roman" w:eastAsia="Times New Roman" w:hAnsi="Times New Roman" w:cs="Times New Roman"/>
          <w:color w:val="000000"/>
          <w:sz w:val="24"/>
          <w:szCs w:val="24"/>
        </w:rPr>
      </w:pPr>
      <w:r w:rsidRPr="00E64944">
        <w:rPr>
          <w:rFonts w:ascii="Times New Roman" w:eastAsia="Times New Roman" w:hAnsi="Times New Roman" w:cs="Times New Roman"/>
          <w:color w:val="000000"/>
          <w:sz w:val="24"/>
          <w:szCs w:val="24"/>
        </w:rPr>
        <w:t>Discuss primal and sub-primal portions of beef, pork, lamb and veal.</w:t>
      </w:r>
    </w:p>
    <w:p w:rsidR="00E64944" w:rsidRPr="00E64944" w:rsidRDefault="00E64944" w:rsidP="00E64944">
      <w:pPr>
        <w:pStyle w:val="ListParagraph"/>
        <w:numPr>
          <w:ilvl w:val="0"/>
          <w:numId w:val="20"/>
        </w:numPr>
        <w:spacing w:after="240" w:line="240" w:lineRule="auto"/>
        <w:rPr>
          <w:rFonts w:ascii="Times New Roman" w:eastAsia="Times New Roman" w:hAnsi="Times New Roman" w:cs="Times New Roman"/>
          <w:color w:val="000000"/>
          <w:sz w:val="24"/>
          <w:szCs w:val="24"/>
        </w:rPr>
      </w:pPr>
      <w:r w:rsidRPr="00E64944">
        <w:rPr>
          <w:rFonts w:ascii="Times New Roman" w:eastAsia="Times New Roman" w:hAnsi="Times New Roman" w:cs="Times New Roman"/>
          <w:color w:val="000000"/>
          <w:sz w:val="24"/>
          <w:szCs w:val="24"/>
        </w:rPr>
        <w:t>Calculate recipe conversions and yields</w:t>
      </w:r>
    </w:p>
    <w:p w:rsidR="00E64944" w:rsidRPr="00E64944" w:rsidRDefault="00E64944" w:rsidP="00E64944">
      <w:pPr>
        <w:pStyle w:val="ListParagraph"/>
        <w:numPr>
          <w:ilvl w:val="0"/>
          <w:numId w:val="20"/>
        </w:numPr>
        <w:spacing w:after="240" w:line="240" w:lineRule="auto"/>
        <w:rPr>
          <w:rFonts w:ascii="Times New Roman" w:eastAsia="Times New Roman" w:hAnsi="Times New Roman" w:cs="Times New Roman"/>
          <w:color w:val="000000"/>
          <w:sz w:val="24"/>
          <w:szCs w:val="24"/>
        </w:rPr>
      </w:pPr>
      <w:r w:rsidRPr="00E64944">
        <w:rPr>
          <w:rFonts w:ascii="Times New Roman" w:eastAsia="Times New Roman" w:hAnsi="Times New Roman" w:cs="Times New Roman"/>
          <w:color w:val="000000"/>
          <w:sz w:val="24"/>
          <w:szCs w:val="24"/>
        </w:rPr>
        <w:t>Demonstrate appropriate food safety and sanitation techniques, and proficient knife skills</w:t>
      </w:r>
      <w:r>
        <w:rPr>
          <w:rFonts w:ascii="Times New Roman" w:eastAsia="Times New Roman" w:hAnsi="Times New Roman" w:cs="Times New Roman"/>
          <w:color w:val="000000"/>
          <w:sz w:val="24"/>
          <w:szCs w:val="24"/>
        </w:rPr>
        <w:t>.</w:t>
      </w:r>
    </w:p>
    <w:p w:rsidR="00CD4FF1" w:rsidRPr="00CD4FF1" w:rsidRDefault="00CD4FF1" w:rsidP="00CD4FF1">
      <w:pPr>
        <w:spacing w:after="0" w:line="240" w:lineRule="auto"/>
        <w:rPr>
          <w:rFonts w:ascii="Times New Roman" w:eastAsia="Times New Roman" w:hAnsi="Times New Roman" w:cs="Times New Roman"/>
          <w:sz w:val="24"/>
          <w:szCs w:val="24"/>
        </w:rPr>
      </w:pPr>
    </w:p>
    <w:p w:rsidR="000138FD" w:rsidRDefault="000138FD" w:rsidP="004D163D">
      <w:pPr>
        <w:spacing w:after="0" w:line="240" w:lineRule="auto"/>
        <w:rPr>
          <w:rFonts w:ascii="Times New Roman" w:eastAsia="Times New Roman" w:hAnsi="Times New Roman" w:cs="Times New Roman"/>
          <w:b/>
          <w:bCs/>
          <w:color w:val="000000"/>
          <w:sz w:val="24"/>
          <w:szCs w:val="24"/>
          <w:u w:val="single"/>
        </w:rPr>
      </w:pPr>
    </w:p>
    <w:p w:rsidR="004D163D" w:rsidRDefault="00CD4FF1" w:rsidP="004D163D">
      <w:pPr>
        <w:spacing w:after="0" w:line="240" w:lineRule="auto"/>
        <w:rPr>
          <w:rFonts w:ascii="Times New Roman" w:eastAsia="Times New Roman" w:hAnsi="Times New Roman" w:cs="Times New Roman"/>
          <w:b/>
          <w:bCs/>
          <w:color w:val="000000"/>
          <w:sz w:val="24"/>
          <w:szCs w:val="24"/>
        </w:rPr>
      </w:pPr>
      <w:r w:rsidRPr="00E64944">
        <w:rPr>
          <w:rFonts w:ascii="Times New Roman" w:eastAsia="Times New Roman" w:hAnsi="Times New Roman" w:cs="Times New Roman"/>
          <w:b/>
          <w:bCs/>
          <w:color w:val="000000"/>
          <w:sz w:val="24"/>
          <w:szCs w:val="24"/>
          <w:u w:val="single"/>
        </w:rPr>
        <w:t>Core Competencies</w:t>
      </w:r>
    </w:p>
    <w:p w:rsidR="004D163D" w:rsidRDefault="004D163D" w:rsidP="004D163D">
      <w:pPr>
        <w:spacing w:after="0" w:line="240" w:lineRule="auto"/>
        <w:rPr>
          <w:rFonts w:ascii="Times New Roman" w:eastAsia="Times New Roman" w:hAnsi="Times New Roman" w:cs="Times New Roman"/>
          <w:b/>
          <w:bCs/>
          <w:color w:val="000000"/>
          <w:sz w:val="24"/>
          <w:szCs w:val="24"/>
        </w:rPr>
      </w:pPr>
    </w:p>
    <w:p w:rsidR="00CD4FF1" w:rsidRPr="004D163D" w:rsidRDefault="00E64944" w:rsidP="004D163D">
      <w:pPr>
        <w:pStyle w:val="ListParagraph"/>
        <w:numPr>
          <w:ilvl w:val="0"/>
          <w:numId w:val="26"/>
        </w:numPr>
        <w:spacing w:after="0" w:line="240" w:lineRule="auto"/>
        <w:rPr>
          <w:rFonts w:ascii="Times New Roman" w:eastAsia="Times New Roman" w:hAnsi="Times New Roman" w:cs="Times New Roman"/>
          <w:b/>
          <w:bCs/>
          <w:color w:val="000000"/>
          <w:sz w:val="24"/>
          <w:szCs w:val="24"/>
        </w:rPr>
      </w:pPr>
      <w:r w:rsidRPr="004D163D">
        <w:rPr>
          <w:rFonts w:ascii="Times New Roman" w:eastAsia="Times New Roman" w:hAnsi="Times New Roman" w:cs="Times New Roman"/>
          <w:bCs/>
          <w:color w:val="000000"/>
          <w:sz w:val="24"/>
          <w:szCs w:val="24"/>
        </w:rPr>
        <w:t>Fabricate primal and sub primal portions of poultry, beef, fish, shellfish, pork and lamb into most commonly used foodservice portions.</w:t>
      </w:r>
    </w:p>
    <w:p w:rsidR="00E64944" w:rsidRPr="004D163D" w:rsidRDefault="00E64944" w:rsidP="004D163D">
      <w:pPr>
        <w:pStyle w:val="ListParagraph"/>
        <w:numPr>
          <w:ilvl w:val="0"/>
          <w:numId w:val="26"/>
        </w:numPr>
        <w:spacing w:after="0" w:line="240" w:lineRule="auto"/>
        <w:rPr>
          <w:rFonts w:ascii="Times New Roman" w:eastAsia="Times New Roman" w:hAnsi="Times New Roman" w:cs="Times New Roman"/>
          <w:sz w:val="24"/>
          <w:szCs w:val="24"/>
        </w:rPr>
      </w:pPr>
      <w:r w:rsidRPr="004D163D">
        <w:rPr>
          <w:rFonts w:ascii="Times New Roman" w:eastAsia="Times New Roman" w:hAnsi="Times New Roman" w:cs="Times New Roman"/>
          <w:sz w:val="24"/>
          <w:szCs w:val="24"/>
        </w:rPr>
        <w:t>Apply cooking techniques that are unique to specific protein portions.</w:t>
      </w:r>
    </w:p>
    <w:p w:rsidR="00E64944" w:rsidRDefault="00E64944" w:rsidP="004D163D">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in a group to independently research and present a specific organ protein to the class.</w:t>
      </w:r>
    </w:p>
    <w:p w:rsidR="00CD4FF1" w:rsidRPr="0002486D" w:rsidRDefault="00CD4FF1" w:rsidP="00CD4FF1">
      <w:pPr>
        <w:spacing w:after="0" w:line="240" w:lineRule="auto"/>
        <w:rPr>
          <w:rFonts w:ascii="Times New Roman" w:eastAsia="Times New Roman" w:hAnsi="Times New Roman" w:cs="Times New Roman"/>
          <w:sz w:val="24"/>
          <w:szCs w:val="24"/>
          <w:highlight w:val="yellow"/>
        </w:rPr>
      </w:pPr>
    </w:p>
    <w:p w:rsidR="00DD1025" w:rsidRDefault="00DD1025" w:rsidP="00AE5147">
      <w:pPr>
        <w:spacing w:after="0" w:line="258" w:lineRule="atLeast"/>
        <w:ind w:left="54"/>
        <w:rPr>
          <w:rFonts w:ascii="Times New Roman" w:eastAsia="Times New Roman" w:hAnsi="Times New Roman" w:cs="Times New Roman"/>
          <w:b/>
          <w:bCs/>
          <w:color w:val="000000"/>
          <w:sz w:val="24"/>
          <w:szCs w:val="24"/>
          <w:u w:val="single"/>
        </w:rPr>
      </w:pPr>
    </w:p>
    <w:p w:rsidR="00DD1025" w:rsidRDefault="00DD1025" w:rsidP="00AE5147">
      <w:pPr>
        <w:spacing w:after="0" w:line="258" w:lineRule="atLeast"/>
        <w:ind w:left="54"/>
        <w:rPr>
          <w:rFonts w:ascii="Times New Roman" w:eastAsia="Times New Roman" w:hAnsi="Times New Roman" w:cs="Times New Roman"/>
          <w:b/>
          <w:bCs/>
          <w:color w:val="000000"/>
          <w:sz w:val="24"/>
          <w:szCs w:val="24"/>
          <w:u w:val="single"/>
        </w:rPr>
      </w:pPr>
    </w:p>
    <w:p w:rsidR="00B67482" w:rsidRDefault="00CD4FF1" w:rsidP="00AE5147">
      <w:pPr>
        <w:spacing w:after="0" w:line="258" w:lineRule="atLeast"/>
        <w:ind w:left="54"/>
        <w:rPr>
          <w:rFonts w:ascii="Times New Roman" w:hAnsi="Times New Roman" w:cs="Times New Roman"/>
          <w:bCs/>
          <w:sz w:val="24"/>
          <w:szCs w:val="24"/>
        </w:rPr>
      </w:pPr>
      <w:r w:rsidRPr="00AE5147">
        <w:rPr>
          <w:rFonts w:ascii="Times New Roman" w:eastAsia="Times New Roman" w:hAnsi="Times New Roman" w:cs="Times New Roman"/>
          <w:b/>
          <w:bCs/>
          <w:color w:val="000000"/>
          <w:sz w:val="24"/>
          <w:szCs w:val="24"/>
          <w:u w:val="single"/>
        </w:rPr>
        <w:t>Required Textbooks</w:t>
      </w:r>
      <w:r w:rsidRPr="00AE5147">
        <w:rPr>
          <w:rFonts w:ascii="Times New Roman" w:eastAsia="Times New Roman" w:hAnsi="Times New Roman" w:cs="Times New Roman"/>
          <w:b/>
          <w:bCs/>
          <w:color w:val="000000"/>
          <w:sz w:val="24"/>
          <w:szCs w:val="24"/>
        </w:rPr>
        <w:t>:</w:t>
      </w:r>
      <w:r w:rsidR="00AE5147">
        <w:rPr>
          <w:rFonts w:ascii="Times New Roman" w:eastAsia="Times New Roman" w:hAnsi="Times New Roman" w:cs="Times New Roman"/>
          <w:b/>
          <w:bCs/>
          <w:color w:val="000000"/>
          <w:sz w:val="24"/>
          <w:szCs w:val="24"/>
        </w:rPr>
        <w:t xml:space="preserve"> </w:t>
      </w:r>
      <w:r w:rsidR="00AE5147" w:rsidRPr="00BE226F">
        <w:rPr>
          <w:rFonts w:ascii="Times New Roman" w:hAnsi="Times New Roman" w:cs="Times New Roman"/>
          <w:bCs/>
          <w:sz w:val="24"/>
          <w:szCs w:val="24"/>
        </w:rPr>
        <w:t>On Cooking: A Textbook of Culinary Fundamentals, 5</w:t>
      </w:r>
      <w:r w:rsidR="00AE5147" w:rsidRPr="00BE226F">
        <w:rPr>
          <w:rFonts w:ascii="Times New Roman" w:hAnsi="Times New Roman" w:cs="Times New Roman"/>
          <w:bCs/>
          <w:sz w:val="24"/>
          <w:szCs w:val="24"/>
          <w:vertAlign w:val="superscript"/>
        </w:rPr>
        <w:t>th</w:t>
      </w:r>
      <w:r w:rsidR="00AE5147" w:rsidRPr="00BE226F">
        <w:rPr>
          <w:rFonts w:ascii="Times New Roman" w:hAnsi="Times New Roman" w:cs="Times New Roman"/>
          <w:bCs/>
          <w:sz w:val="24"/>
          <w:szCs w:val="24"/>
        </w:rPr>
        <w:t xml:space="preserve"> </w:t>
      </w:r>
      <w:proofErr w:type="spellStart"/>
      <w:proofErr w:type="gramStart"/>
      <w:r w:rsidR="00AE5147" w:rsidRPr="00BE226F">
        <w:rPr>
          <w:rFonts w:ascii="Times New Roman" w:hAnsi="Times New Roman" w:cs="Times New Roman"/>
          <w:bCs/>
          <w:sz w:val="24"/>
          <w:szCs w:val="24"/>
        </w:rPr>
        <w:t>ed</w:t>
      </w:r>
      <w:proofErr w:type="spellEnd"/>
      <w:proofErr w:type="gramEnd"/>
      <w:r w:rsidR="00440BA8">
        <w:rPr>
          <w:rFonts w:ascii="Times New Roman" w:hAnsi="Times New Roman" w:cs="Times New Roman"/>
          <w:bCs/>
          <w:sz w:val="24"/>
          <w:szCs w:val="24"/>
        </w:rPr>
        <w:t xml:space="preserve"> or 6</w:t>
      </w:r>
      <w:r w:rsidR="00440BA8" w:rsidRPr="00440BA8">
        <w:rPr>
          <w:rFonts w:ascii="Times New Roman" w:hAnsi="Times New Roman" w:cs="Times New Roman"/>
          <w:bCs/>
          <w:sz w:val="24"/>
          <w:szCs w:val="24"/>
          <w:vertAlign w:val="superscript"/>
        </w:rPr>
        <w:t>th</w:t>
      </w:r>
      <w:r w:rsidR="00440BA8">
        <w:rPr>
          <w:rFonts w:ascii="Times New Roman" w:hAnsi="Times New Roman" w:cs="Times New Roman"/>
          <w:bCs/>
          <w:sz w:val="24"/>
          <w:szCs w:val="24"/>
        </w:rPr>
        <w:t xml:space="preserve"> edition</w:t>
      </w:r>
      <w:r w:rsidR="00AE5147" w:rsidRPr="00BE226F">
        <w:rPr>
          <w:rFonts w:ascii="Times New Roman" w:hAnsi="Times New Roman" w:cs="Times New Roman"/>
          <w:bCs/>
          <w:sz w:val="24"/>
          <w:szCs w:val="24"/>
        </w:rPr>
        <w:t xml:space="preserve">. </w:t>
      </w:r>
      <w:proofErr w:type="spellStart"/>
      <w:r w:rsidR="00AE5147" w:rsidRPr="00BE226F">
        <w:rPr>
          <w:rFonts w:ascii="Times New Roman" w:hAnsi="Times New Roman" w:cs="Times New Roman"/>
          <w:bCs/>
          <w:sz w:val="24"/>
          <w:szCs w:val="24"/>
        </w:rPr>
        <w:t>Labensky</w:t>
      </w:r>
      <w:proofErr w:type="spellEnd"/>
      <w:r w:rsidR="00AE5147" w:rsidRPr="00BE226F">
        <w:rPr>
          <w:rFonts w:ascii="Times New Roman" w:hAnsi="Times New Roman" w:cs="Times New Roman"/>
          <w:bCs/>
          <w:sz w:val="24"/>
          <w:szCs w:val="24"/>
        </w:rPr>
        <w:t xml:space="preserve"> &amp; Hause</w:t>
      </w:r>
    </w:p>
    <w:p w:rsidR="00CD4FF1" w:rsidRPr="00CD4FF1" w:rsidRDefault="00B67482" w:rsidP="00B67482">
      <w:pPr>
        <w:spacing w:after="0" w:line="258" w:lineRule="atLeast"/>
        <w:ind w:left="54"/>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  </w:t>
      </w:r>
    </w:p>
    <w:p w:rsidR="00AE5147" w:rsidRPr="0096195D" w:rsidRDefault="00CD4FF1" w:rsidP="00AE5147">
      <w:pPr>
        <w:spacing w:after="0" w:line="240" w:lineRule="auto"/>
        <w:rPr>
          <w:rFonts w:ascii="Times New Roman" w:hAnsi="Times New Roman" w:cs="Times New Roman"/>
          <w:sz w:val="24"/>
          <w:szCs w:val="24"/>
        </w:rPr>
      </w:pPr>
      <w:r w:rsidRPr="00AE5147">
        <w:rPr>
          <w:rFonts w:ascii="Times New Roman" w:eastAsia="Times New Roman" w:hAnsi="Times New Roman" w:cs="Times New Roman"/>
          <w:b/>
          <w:bCs/>
          <w:color w:val="000000"/>
          <w:sz w:val="24"/>
          <w:szCs w:val="24"/>
          <w:u w:val="single"/>
        </w:rPr>
        <w:t>Other Required Media, Tools and Uniform</w:t>
      </w:r>
      <w:r w:rsidRPr="00CD4FF1">
        <w:rPr>
          <w:rFonts w:ascii="Times New Roman" w:eastAsia="Times New Roman" w:hAnsi="Times New Roman" w:cs="Times New Roman"/>
          <w:b/>
          <w:bCs/>
          <w:color w:val="000000"/>
          <w:sz w:val="24"/>
          <w:szCs w:val="24"/>
          <w:u w:val="single"/>
        </w:rPr>
        <w:t>:</w:t>
      </w:r>
      <w:r w:rsidRPr="00CD4FF1">
        <w:rPr>
          <w:rFonts w:ascii="Times New Roman" w:eastAsia="Times New Roman" w:hAnsi="Times New Roman" w:cs="Times New Roman"/>
          <w:b/>
          <w:bCs/>
          <w:color w:val="000000"/>
          <w:sz w:val="24"/>
          <w:szCs w:val="24"/>
        </w:rPr>
        <w:t xml:space="preserve"> </w:t>
      </w:r>
      <w:r w:rsidR="00AE5147">
        <w:rPr>
          <w:rFonts w:ascii="Times New Roman" w:hAnsi="Times New Roman" w:cs="Times New Roman"/>
          <w:sz w:val="24"/>
          <w:szCs w:val="24"/>
        </w:rPr>
        <w:t>Complete uniform as stated in policy below &amp; school approved knife kit.</w:t>
      </w:r>
      <w:r w:rsidR="00F57300">
        <w:rPr>
          <w:rFonts w:ascii="Times New Roman" w:hAnsi="Times New Roman" w:cs="Times New Roman"/>
          <w:sz w:val="24"/>
          <w:szCs w:val="24"/>
        </w:rPr>
        <w:t xml:space="preserve">  </w:t>
      </w:r>
      <w:r w:rsidR="00F57300" w:rsidRPr="00F57300">
        <w:rPr>
          <w:rFonts w:ascii="Times New Roman" w:hAnsi="Times New Roman" w:cs="Times New Roman"/>
          <w:sz w:val="24"/>
          <w:szCs w:val="24"/>
        </w:rPr>
        <w:t xml:space="preserve">Required culinary uniform and hat. Bring school issued knives to every lab class. Plating tools are not required but come in handy. Camera for photo taking at the end of class until final project work begins. </w:t>
      </w:r>
      <w:r w:rsidR="00CD6C0E" w:rsidRPr="00CD6C0E">
        <w:rPr>
          <w:rFonts w:ascii="Times New Roman" w:hAnsi="Times New Roman" w:cs="Times New Roman"/>
          <w:b/>
          <w:sz w:val="24"/>
          <w:szCs w:val="24"/>
        </w:rPr>
        <w:t>No other phone use in class, unless approved by Chef, because phones carry over 2500 bacteria and lead to food borne illness</w:t>
      </w:r>
      <w:r w:rsidR="00CD6C0E">
        <w:rPr>
          <w:rFonts w:ascii="Times New Roman" w:hAnsi="Times New Roman" w:cs="Times New Roman"/>
          <w:sz w:val="24"/>
          <w:szCs w:val="24"/>
        </w:rPr>
        <w:t xml:space="preserve">.  </w:t>
      </w:r>
      <w:r w:rsidR="00F57300" w:rsidRPr="00F57300">
        <w:rPr>
          <w:rFonts w:ascii="Times New Roman" w:hAnsi="Times New Roman" w:cs="Times New Roman"/>
          <w:sz w:val="24"/>
          <w:szCs w:val="24"/>
        </w:rPr>
        <w:t>Photographs are required part of the project.</w:t>
      </w:r>
      <w:r w:rsidR="00F57300">
        <w:rPr>
          <w:rFonts w:ascii="Times New Roman" w:hAnsi="Times New Roman" w:cs="Times New Roman"/>
          <w:sz w:val="24"/>
          <w:szCs w:val="24"/>
        </w:rPr>
        <w:t xml:space="preserve">  </w:t>
      </w:r>
      <w:r w:rsidR="00F57300" w:rsidRPr="00CD6C0E">
        <w:rPr>
          <w:rFonts w:ascii="Times New Roman" w:hAnsi="Times New Roman" w:cs="Times New Roman"/>
          <w:b/>
          <w:sz w:val="24"/>
          <w:szCs w:val="24"/>
        </w:rPr>
        <w:t>It is also a requirement that you bring a writing instrument and a spiral notebook for taking notes, a requirement in class.</w:t>
      </w:r>
    </w:p>
    <w:p w:rsidR="00CD4FF1" w:rsidRPr="00CD4FF1" w:rsidRDefault="00CD4FF1" w:rsidP="00CD4FF1">
      <w:pPr>
        <w:spacing w:after="0" w:line="240" w:lineRule="auto"/>
        <w:rPr>
          <w:rFonts w:ascii="Times New Roman" w:eastAsia="Times New Roman" w:hAnsi="Times New Roman" w:cs="Times New Roman"/>
          <w:sz w:val="24"/>
          <w:szCs w:val="24"/>
        </w:rPr>
      </w:pPr>
    </w:p>
    <w:p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Prerequisite Knowledge &amp; Skills</w:t>
      </w:r>
      <w:r w:rsidRPr="00CD4FF1">
        <w:rPr>
          <w:rFonts w:ascii="Times New Roman" w:eastAsia="Times New Roman" w:hAnsi="Times New Roman" w:cs="Times New Roman"/>
          <w:b/>
          <w:bCs/>
          <w:color w:val="000000"/>
          <w:sz w:val="24"/>
          <w:szCs w:val="24"/>
        </w:rPr>
        <w:t xml:space="preserve">: </w:t>
      </w:r>
      <w:r w:rsidRPr="00CD4FF1">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rsidR="00CD4FF1" w:rsidRPr="00CD4FF1" w:rsidRDefault="00CD4FF1" w:rsidP="00CD4FF1">
      <w:pPr>
        <w:spacing w:after="0" w:line="240" w:lineRule="auto"/>
        <w:rPr>
          <w:rFonts w:ascii="Times New Roman" w:eastAsia="Times New Roman" w:hAnsi="Times New Roman" w:cs="Times New Roman"/>
          <w:sz w:val="24"/>
          <w:szCs w:val="24"/>
        </w:rPr>
      </w:pPr>
    </w:p>
    <w:p w:rsidR="00CD4FF1" w:rsidRPr="00CD4FF1" w:rsidRDefault="00CD4FF1" w:rsidP="00D645E1">
      <w:pPr>
        <w:spacing w:after="0" w:line="240" w:lineRule="auto"/>
        <w:outlineLvl w:val="0"/>
        <w:rPr>
          <w:rFonts w:ascii="Times New Roman" w:eastAsia="Times New Roman" w:hAnsi="Times New Roman" w:cs="Times New Roman"/>
          <w:sz w:val="24"/>
          <w:szCs w:val="24"/>
        </w:rPr>
      </w:pPr>
      <w:r w:rsidRPr="00D645E1">
        <w:rPr>
          <w:rFonts w:ascii="Times New Roman" w:eastAsia="Times New Roman" w:hAnsi="Times New Roman" w:cs="Times New Roman"/>
          <w:b/>
          <w:bCs/>
          <w:color w:val="000000"/>
          <w:sz w:val="24"/>
          <w:szCs w:val="24"/>
          <w:u w:val="single"/>
        </w:rPr>
        <w:t>Teaching-Learning Practices &amp; Strategies</w:t>
      </w:r>
      <w:r w:rsidRPr="00D645E1">
        <w:rPr>
          <w:rFonts w:ascii="Times New Roman" w:eastAsia="Times New Roman" w:hAnsi="Times New Roman" w:cs="Times New Roman"/>
          <w:b/>
          <w:bCs/>
          <w:color w:val="000000"/>
          <w:sz w:val="24"/>
          <w:szCs w:val="24"/>
        </w:rPr>
        <w:t>:</w:t>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Lecture/discussion</w:t>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440BA8">
        <w:rPr>
          <w:rFonts w:ascii="Times New Roman" w:eastAsia="Times New Roman" w:hAnsi="Times New Roman" w:cs="Times New Roman"/>
          <w:color w:val="000000"/>
          <w:sz w:val="24"/>
          <w:szCs w:val="24"/>
        </w:rPr>
        <w:t>Audiovisuals (power point,</w:t>
      </w:r>
      <w:r w:rsidRPr="00CD4FF1">
        <w:rPr>
          <w:rFonts w:ascii="Times New Roman" w:eastAsia="Times New Roman" w:hAnsi="Times New Roman" w:cs="Times New Roman"/>
          <w:color w:val="000000"/>
          <w:sz w:val="24"/>
          <w:szCs w:val="24"/>
        </w:rPr>
        <w:t xml:space="preserve"> videos,)</w:t>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 xml:space="preserve">Handouts </w:t>
      </w:r>
      <w:r w:rsidR="00883271" w:rsidRPr="00CD4FF1">
        <w:rPr>
          <w:rFonts w:ascii="Times New Roman" w:eastAsia="Times New Roman" w:hAnsi="Times New Roman" w:cs="Times New Roman"/>
          <w:color w:val="000000"/>
          <w:sz w:val="24"/>
          <w:szCs w:val="24"/>
        </w:rPr>
        <w:t>(Moodle, notes</w:t>
      </w:r>
      <w:r w:rsidRPr="00CD4FF1">
        <w:rPr>
          <w:rFonts w:ascii="Times New Roman" w:eastAsia="Times New Roman" w:hAnsi="Times New Roman" w:cs="Times New Roman"/>
          <w:color w:val="000000"/>
          <w:sz w:val="24"/>
          <w:szCs w:val="24"/>
        </w:rPr>
        <w:t>, videos, and information)</w:t>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Study guide assignments</w:t>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Demonstration of culinary competency in campus lab and certifications (ServSafe)</w:t>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.Experiential Learning Laboratory Experiences</w:t>
      </w:r>
      <w:r w:rsidRPr="00CD4FF1">
        <w:rPr>
          <w:rFonts w:ascii="Times New Roman" w:eastAsia="Times New Roman" w:hAnsi="Times New Roman" w:cs="Times New Roman"/>
          <w:color w:val="000000"/>
          <w:sz w:val="24"/>
          <w:szCs w:val="24"/>
        </w:rPr>
        <w:tab/>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Textbook Reading and Chapter/Quiz assignments                                      </w:t>
      </w:r>
      <w:r w:rsidRPr="00CD4FF1">
        <w:rPr>
          <w:rFonts w:ascii="Times New Roman" w:eastAsia="Times New Roman" w:hAnsi="Times New Roman" w:cs="Times New Roman"/>
          <w:color w:val="000000"/>
          <w:sz w:val="24"/>
          <w:szCs w:val="24"/>
        </w:rPr>
        <w:tab/>
      </w:r>
    </w:p>
    <w:p w:rsidR="00CD4FF1" w:rsidRPr="00CD4FF1" w:rsidRDefault="00CD4FF1" w:rsidP="00CD4FF1">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Independent learning</w:t>
      </w:r>
      <w:r w:rsidR="00AE5147">
        <w:rPr>
          <w:rFonts w:ascii="Times New Roman" w:eastAsia="Times New Roman" w:hAnsi="Times New Roman" w:cs="Times New Roman"/>
          <w:color w:val="000000"/>
          <w:sz w:val="24"/>
          <w:szCs w:val="24"/>
        </w:rPr>
        <w:t xml:space="preserve"> and research</w:t>
      </w:r>
      <w:r w:rsidRPr="00CD4FF1">
        <w:rPr>
          <w:rFonts w:ascii="Times New Roman" w:eastAsia="Times New Roman" w:hAnsi="Times New Roman" w:cs="Times New Roman"/>
          <w:color w:val="000000"/>
          <w:sz w:val="24"/>
          <w:szCs w:val="24"/>
        </w:rPr>
        <w:t xml:space="preserve"> experiences/ mentoring</w:t>
      </w:r>
    </w:p>
    <w:p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sz w:val="24"/>
          <w:szCs w:val="24"/>
        </w:rPr>
        <w:br/>
      </w:r>
      <w:r w:rsidRPr="00CD4FF1">
        <w:rPr>
          <w:rFonts w:ascii="Times New Roman" w:eastAsia="Times New Roman" w:hAnsi="Times New Roman" w:cs="Times New Roman"/>
          <w:b/>
          <w:bCs/>
          <w:color w:val="000000"/>
          <w:sz w:val="24"/>
          <w:szCs w:val="24"/>
          <w:u w:val="single"/>
        </w:rPr>
        <w:t>Course Requirements</w:t>
      </w:r>
      <w:r w:rsidRPr="00CD4FF1">
        <w:rPr>
          <w:rFonts w:ascii="Times New Roman" w:eastAsia="Times New Roman" w:hAnsi="Times New Roman" w:cs="Times New Roman"/>
          <w:b/>
          <w:bCs/>
          <w:color w:val="000000"/>
          <w:sz w:val="24"/>
          <w:szCs w:val="24"/>
        </w:rPr>
        <w:t>:</w:t>
      </w:r>
    </w:p>
    <w:p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rsidR="00CD4FF1" w:rsidRPr="00CD4FF1" w:rsidRDefault="00CD4FF1" w:rsidP="00CD4FF1">
      <w:pPr>
        <w:spacing w:after="0" w:line="240" w:lineRule="auto"/>
        <w:rPr>
          <w:rFonts w:ascii="Times New Roman" w:eastAsia="Times New Roman" w:hAnsi="Times New Roman" w:cs="Times New Roman"/>
          <w:sz w:val="24"/>
          <w:szCs w:val="24"/>
        </w:rPr>
      </w:pPr>
    </w:p>
    <w:p w:rsidR="00CD4FF1" w:rsidRPr="0039254E" w:rsidRDefault="00AE1275" w:rsidP="00AE1275">
      <w:pPr>
        <w:pStyle w:val="NoSpacing"/>
        <w:numPr>
          <w:ilvl w:val="0"/>
          <w:numId w:val="11"/>
        </w:numPr>
        <w:rPr>
          <w:rFonts w:ascii="Times New Roman" w:hAnsi="Times New Roman" w:cs="Times New Roman"/>
          <w:b/>
          <w:sz w:val="24"/>
          <w:szCs w:val="24"/>
          <w:u w:val="single"/>
        </w:rPr>
      </w:pPr>
      <w:r w:rsidRPr="00AE1275">
        <w:rPr>
          <w:rFonts w:ascii="Times New Roman" w:hAnsi="Times New Roman" w:cs="Times New Roman"/>
          <w:b/>
          <w:sz w:val="24"/>
          <w:szCs w:val="24"/>
          <w:u w:val="single"/>
        </w:rPr>
        <w:t>Written Exams:</w:t>
      </w:r>
      <w:r w:rsidRPr="00AE1275">
        <w:rPr>
          <w:rFonts w:ascii="Times New Roman" w:hAnsi="Times New Roman" w:cs="Times New Roman"/>
          <w:sz w:val="24"/>
          <w:szCs w:val="24"/>
        </w:rPr>
        <w:t xml:space="preserve"> (2) Written exams will be administered over the course of the semester, a Midterm and Final. Exams are based on reading material, demos, homework, and laboratory production. Questio</w:t>
      </w:r>
      <w:r w:rsidR="00CD6C0E">
        <w:rPr>
          <w:rFonts w:ascii="Times New Roman" w:hAnsi="Times New Roman" w:cs="Times New Roman"/>
          <w:sz w:val="24"/>
          <w:szCs w:val="24"/>
        </w:rPr>
        <w:t>ns may</w:t>
      </w:r>
      <w:r>
        <w:rPr>
          <w:rFonts w:ascii="Times New Roman" w:hAnsi="Times New Roman" w:cs="Times New Roman"/>
          <w:sz w:val="24"/>
          <w:szCs w:val="24"/>
        </w:rPr>
        <w:t xml:space="preserve"> include multiple choice, matching, completion, math and e</w:t>
      </w:r>
      <w:r w:rsidRPr="00AE1275">
        <w:rPr>
          <w:rFonts w:ascii="Times New Roman" w:hAnsi="Times New Roman" w:cs="Times New Roman"/>
          <w:sz w:val="24"/>
          <w:szCs w:val="24"/>
        </w:rPr>
        <w:t>ssay.</w:t>
      </w:r>
      <w:r>
        <w:rPr>
          <w:rFonts w:ascii="Times New Roman" w:hAnsi="Times New Roman" w:cs="Times New Roman"/>
          <w:sz w:val="24"/>
          <w:szCs w:val="24"/>
        </w:rPr>
        <w:t xml:space="preserve"> </w:t>
      </w:r>
      <w:r w:rsidR="00CD6C0E">
        <w:rPr>
          <w:rFonts w:ascii="Times New Roman" w:hAnsi="Times New Roman" w:cs="Times New Roman"/>
          <w:sz w:val="24"/>
          <w:szCs w:val="24"/>
        </w:rPr>
        <w:t>Missed e</w:t>
      </w:r>
      <w:r>
        <w:rPr>
          <w:rFonts w:ascii="Times New Roman" w:hAnsi="Times New Roman" w:cs="Times New Roman"/>
          <w:sz w:val="24"/>
          <w:szCs w:val="24"/>
        </w:rPr>
        <w:t xml:space="preserve">xams cannot be made up. </w:t>
      </w:r>
      <w:r w:rsidR="00CD4FF1" w:rsidRPr="00AE1275">
        <w:rPr>
          <w:rFonts w:ascii="Times New Roman" w:eastAsia="Times New Roman" w:hAnsi="Times New Roman" w:cs="Times New Roman"/>
          <w:color w:val="000000"/>
          <w:sz w:val="24"/>
          <w:szCs w:val="24"/>
        </w:rPr>
        <w:t>Should extenuating circumstances occur at the time of any scheduled examination (such as military obligation, death in family, serious illness, it is the student’s responsibility to contact the course coordinator prior to the examination or within 24 hours. Failure to do so may result in a full letter grade reduction</w:t>
      </w:r>
      <w:r w:rsidR="00767F83">
        <w:rPr>
          <w:rFonts w:ascii="Times New Roman" w:eastAsia="Times New Roman" w:hAnsi="Times New Roman" w:cs="Times New Roman"/>
          <w:color w:val="000000"/>
          <w:sz w:val="24"/>
          <w:szCs w:val="24"/>
        </w:rPr>
        <w:t>)</w:t>
      </w:r>
      <w:r w:rsidR="00CD4FF1" w:rsidRPr="00AE1275">
        <w:rPr>
          <w:rFonts w:ascii="Times New Roman" w:eastAsia="Times New Roman" w:hAnsi="Times New Roman" w:cs="Times New Roman"/>
          <w:color w:val="000000"/>
          <w:sz w:val="24"/>
          <w:szCs w:val="24"/>
        </w:rPr>
        <w:t xml:space="preserve">. </w:t>
      </w:r>
      <w:r w:rsidR="00CD4FF1" w:rsidRPr="00AE1275">
        <w:rPr>
          <w:rFonts w:ascii="Times New Roman" w:eastAsia="Times New Roman" w:hAnsi="Times New Roman" w:cs="Times New Roman"/>
          <w:b/>
          <w:bCs/>
          <w:color w:val="000000"/>
          <w:sz w:val="24"/>
          <w:szCs w:val="24"/>
        </w:rPr>
        <w:t xml:space="preserve">The final is comprehensive. </w:t>
      </w:r>
    </w:p>
    <w:p w:rsidR="0039254E" w:rsidRPr="00AE1275" w:rsidRDefault="0039254E" w:rsidP="0039254E">
      <w:pPr>
        <w:pStyle w:val="NoSpacing"/>
        <w:ind w:left="1080"/>
        <w:rPr>
          <w:rFonts w:ascii="Times New Roman" w:hAnsi="Times New Roman" w:cs="Times New Roman"/>
          <w:b/>
          <w:sz w:val="24"/>
          <w:szCs w:val="24"/>
          <w:u w:val="single"/>
        </w:rPr>
      </w:pPr>
    </w:p>
    <w:p w:rsidR="00AE1275" w:rsidRPr="00AE1275" w:rsidRDefault="00AE1275" w:rsidP="00AE1275">
      <w:pPr>
        <w:pStyle w:val="NoSpacing"/>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Lab</w:t>
      </w:r>
      <w:r w:rsidRPr="00AE1275">
        <w:rPr>
          <w:rFonts w:ascii="Times New Roman" w:hAnsi="Times New Roman" w:cs="Times New Roman"/>
          <w:b/>
          <w:sz w:val="24"/>
          <w:szCs w:val="24"/>
          <w:u w:val="single"/>
        </w:rPr>
        <w:t xml:space="preserve"> Participation:</w:t>
      </w:r>
    </w:p>
    <w:p w:rsidR="000138FD" w:rsidRDefault="00AE1275" w:rsidP="0039254E">
      <w:pPr>
        <w:pStyle w:val="NoSpacing"/>
        <w:ind w:left="1080"/>
        <w:rPr>
          <w:rFonts w:ascii="Times New Roman" w:hAnsi="Times New Roman" w:cs="Times New Roman"/>
          <w:sz w:val="24"/>
          <w:szCs w:val="24"/>
        </w:rPr>
      </w:pPr>
      <w:r w:rsidRPr="00AE1275">
        <w:rPr>
          <w:rFonts w:ascii="Times New Roman" w:hAnsi="Times New Roman" w:cs="Times New Roman"/>
        </w:rPr>
        <w:t>Each student is expected to come to class prepared to make a meaningful contribution to the class discussion.</w:t>
      </w:r>
      <w:r w:rsidRPr="00AE1275">
        <w:rPr>
          <w:rFonts w:ascii="Times New Roman" w:hAnsi="Times New Roman" w:cs="Times New Roman"/>
          <w:sz w:val="24"/>
          <w:szCs w:val="24"/>
        </w:rPr>
        <w:t xml:space="preserve"> In addition, participation in the lab will be based on the display of the </w:t>
      </w:r>
    </w:p>
    <w:p w:rsidR="00B67482" w:rsidRDefault="00AE1275" w:rsidP="0039254E">
      <w:pPr>
        <w:pStyle w:val="NoSpacing"/>
        <w:ind w:left="1080"/>
        <w:rPr>
          <w:rFonts w:ascii="Times New Roman" w:hAnsi="Times New Roman" w:cs="Times New Roman"/>
          <w:sz w:val="24"/>
          <w:szCs w:val="24"/>
        </w:rPr>
      </w:pPr>
      <w:r w:rsidRPr="00AE1275">
        <w:rPr>
          <w:rFonts w:ascii="Times New Roman" w:hAnsi="Times New Roman" w:cs="Times New Roman"/>
          <w:sz w:val="24"/>
          <w:szCs w:val="24"/>
        </w:rPr>
        <w:t>following skills:</w:t>
      </w:r>
      <w:r>
        <w:rPr>
          <w:rFonts w:ascii="Times New Roman" w:hAnsi="Times New Roman" w:cs="Times New Roman"/>
          <w:sz w:val="24"/>
          <w:szCs w:val="24"/>
        </w:rPr>
        <w:t xml:space="preserve"> </w:t>
      </w:r>
      <w:r w:rsidRPr="00AE1275">
        <w:rPr>
          <w:rFonts w:ascii="Times New Roman" w:hAnsi="Times New Roman" w:cs="Times New Roman"/>
          <w:sz w:val="24"/>
          <w:szCs w:val="24"/>
        </w:rPr>
        <w:t>Production, Cleanliness, Uniform, Teamwork, Organization, Daily Report Out, and End of Semester Cleanup</w:t>
      </w:r>
      <w:r>
        <w:rPr>
          <w:rFonts w:ascii="Times New Roman" w:hAnsi="Times New Roman" w:cs="Times New Roman"/>
          <w:sz w:val="24"/>
          <w:szCs w:val="24"/>
        </w:rPr>
        <w:t>.</w:t>
      </w:r>
    </w:p>
    <w:p w:rsidR="0039254E" w:rsidRDefault="0039254E" w:rsidP="0039254E">
      <w:pPr>
        <w:pStyle w:val="NoSpacing"/>
        <w:ind w:left="1080"/>
        <w:rPr>
          <w:rFonts w:ascii="Times New Roman" w:hAnsi="Times New Roman" w:cs="Times New Roman"/>
          <w:sz w:val="24"/>
          <w:szCs w:val="24"/>
        </w:rPr>
      </w:pPr>
    </w:p>
    <w:p w:rsidR="00FD1DE5" w:rsidRPr="00767F83" w:rsidRDefault="004D1E7A" w:rsidP="00767F83">
      <w:pPr>
        <w:pStyle w:val="ListParagraph"/>
        <w:numPr>
          <w:ilvl w:val="0"/>
          <w:numId w:val="11"/>
        </w:numPr>
        <w:rPr>
          <w:rFonts w:ascii="Times New Roman" w:hAnsi="Times New Roman" w:cs="Times New Roman"/>
          <w:sz w:val="24"/>
          <w:szCs w:val="24"/>
        </w:rPr>
      </w:pPr>
      <w:r w:rsidRPr="00B67482">
        <w:rPr>
          <w:rFonts w:ascii="Times New Roman" w:hAnsi="Times New Roman" w:cs="Times New Roman"/>
          <w:b/>
          <w:sz w:val="24"/>
          <w:szCs w:val="24"/>
          <w:u w:val="single"/>
        </w:rPr>
        <w:t>Quizzes:</w:t>
      </w:r>
      <w:r w:rsidR="00B67482" w:rsidRPr="00B67482">
        <w:rPr>
          <w:rFonts w:ascii="Times New Roman" w:hAnsi="Times New Roman" w:cs="Times New Roman"/>
          <w:b/>
          <w:sz w:val="24"/>
          <w:szCs w:val="24"/>
          <w:u w:val="single"/>
        </w:rPr>
        <w:t xml:space="preserve"> </w:t>
      </w:r>
      <w:r w:rsidR="00B67482" w:rsidRPr="00B67482">
        <w:rPr>
          <w:rFonts w:ascii="Times New Roman" w:hAnsi="Times New Roman" w:cs="Times New Roman"/>
          <w:sz w:val="24"/>
          <w:szCs w:val="24"/>
        </w:rPr>
        <w:t>Short quizzes will be administered throughout the semester both in class and on Moodle and wil</w:t>
      </w:r>
      <w:r w:rsidR="0039254E">
        <w:rPr>
          <w:rFonts w:ascii="Times New Roman" w:hAnsi="Times New Roman" w:cs="Times New Roman"/>
          <w:sz w:val="24"/>
          <w:szCs w:val="24"/>
        </w:rPr>
        <w:t>l cover assigned readings,</w:t>
      </w:r>
      <w:r w:rsidR="00B67482" w:rsidRPr="00B67482">
        <w:rPr>
          <w:rFonts w:ascii="Times New Roman" w:hAnsi="Times New Roman" w:cs="Times New Roman"/>
          <w:sz w:val="24"/>
          <w:szCs w:val="24"/>
        </w:rPr>
        <w:t xml:space="preserve"> lecture material</w:t>
      </w:r>
      <w:r w:rsidR="0039254E">
        <w:rPr>
          <w:rFonts w:ascii="Times New Roman" w:hAnsi="Times New Roman" w:cs="Times New Roman"/>
          <w:sz w:val="24"/>
          <w:szCs w:val="24"/>
        </w:rPr>
        <w:t>, kitchen laboratory assignments and material found on Moodle.</w:t>
      </w:r>
    </w:p>
    <w:p w:rsidR="006A1B90" w:rsidRPr="006A1B90" w:rsidRDefault="006A1B90" w:rsidP="006A1B90">
      <w:pPr>
        <w:pStyle w:val="NoSpacing"/>
        <w:spacing w:before="240"/>
        <w:ind w:left="1080"/>
        <w:rPr>
          <w:rFonts w:ascii="Times New Roman" w:hAnsi="Times New Roman" w:cs="Times New Roman"/>
          <w:sz w:val="24"/>
          <w:szCs w:val="24"/>
        </w:rPr>
      </w:pPr>
    </w:p>
    <w:p w:rsidR="00680C9F" w:rsidRDefault="00680C9F" w:rsidP="00323AFF">
      <w:pPr>
        <w:pStyle w:val="ListParagraph"/>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Mystery Box Competition:</w:t>
      </w:r>
    </w:p>
    <w:p w:rsidR="00680C9F" w:rsidRDefault="00680C9F" w:rsidP="00680C9F">
      <w:pPr>
        <w:pStyle w:val="ListParagraph"/>
        <w:ind w:left="1080"/>
        <w:rPr>
          <w:rFonts w:ascii="Times New Roman" w:hAnsi="Times New Roman" w:cs="Times New Roman"/>
          <w:sz w:val="24"/>
          <w:szCs w:val="24"/>
        </w:rPr>
      </w:pPr>
      <w:r w:rsidRPr="00680C9F">
        <w:rPr>
          <w:rFonts w:ascii="Times New Roman" w:hAnsi="Times New Roman" w:cs="Times New Roman"/>
          <w:sz w:val="24"/>
          <w:szCs w:val="24"/>
        </w:rPr>
        <w:t xml:space="preserve">The week prior to </w:t>
      </w:r>
      <w:r>
        <w:rPr>
          <w:rFonts w:ascii="Times New Roman" w:hAnsi="Times New Roman" w:cs="Times New Roman"/>
          <w:sz w:val="24"/>
          <w:szCs w:val="24"/>
        </w:rPr>
        <w:t xml:space="preserve">practical exam students will be divided into teams and will draw a mystery box of ingredients from which they will design a menu.  The menu will be based upon </w:t>
      </w:r>
      <w:r w:rsidR="003F3F9B">
        <w:rPr>
          <w:rFonts w:ascii="Times New Roman" w:hAnsi="Times New Roman" w:cs="Times New Roman"/>
          <w:sz w:val="24"/>
          <w:szCs w:val="24"/>
        </w:rPr>
        <w:t>the ingredients available from the box and any items available from a common market basket.  You will have 30 minutes to design a menu, gather mise en place, and to set up sanitation and station.  You will have 2 hours and 30 minutes to fabricate, prep and cook two plates for presentation.</w:t>
      </w:r>
    </w:p>
    <w:p w:rsidR="003F3F9B" w:rsidRPr="00680C9F" w:rsidRDefault="003F3F9B" w:rsidP="00680C9F">
      <w:pPr>
        <w:pStyle w:val="ListParagraph"/>
        <w:ind w:left="1080"/>
        <w:rPr>
          <w:rFonts w:ascii="Times New Roman" w:hAnsi="Times New Roman" w:cs="Times New Roman"/>
          <w:sz w:val="24"/>
          <w:szCs w:val="24"/>
        </w:rPr>
      </w:pPr>
    </w:p>
    <w:p w:rsidR="00323AFF" w:rsidRPr="008211AA" w:rsidRDefault="0087414A" w:rsidP="00323AFF">
      <w:pPr>
        <w:pStyle w:val="ListParagraph"/>
        <w:numPr>
          <w:ilvl w:val="0"/>
          <w:numId w:val="11"/>
        </w:numPr>
        <w:rPr>
          <w:rFonts w:ascii="Times New Roman" w:hAnsi="Times New Roman" w:cs="Times New Roman"/>
          <w:b/>
          <w:sz w:val="24"/>
          <w:szCs w:val="24"/>
          <w:u w:val="single"/>
        </w:rPr>
      </w:pPr>
      <w:r w:rsidRPr="0087414A">
        <w:rPr>
          <w:rFonts w:ascii="Times New Roman" w:hAnsi="Times New Roman" w:cs="Times New Roman"/>
          <w:b/>
          <w:sz w:val="24"/>
          <w:szCs w:val="24"/>
          <w:u w:val="single"/>
        </w:rPr>
        <w:t>Practical Examinations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(3) Practical examinations will be administered over the course of the semester. Dates are specified in the course schedule </w:t>
      </w:r>
      <w:r w:rsidR="008211AA">
        <w:rPr>
          <w:rFonts w:ascii="Times New Roman" w:hAnsi="Times New Roman" w:cs="Times New Roman"/>
          <w:sz w:val="24"/>
          <w:szCs w:val="24"/>
        </w:rPr>
        <w:t>in Moodle and will be announced in class</w:t>
      </w:r>
      <w:r w:rsidR="00323AFF">
        <w:rPr>
          <w:rFonts w:ascii="Times New Roman" w:hAnsi="Times New Roman" w:cs="Times New Roman"/>
          <w:sz w:val="24"/>
          <w:szCs w:val="24"/>
        </w:rPr>
        <w:t xml:space="preserve">. These exams will require the timed demonstration of a fabrication skill learned within the laboratory, and will be graded according to a specific rubric, which will be shared with the student in advance of the exam. </w:t>
      </w:r>
      <w:r w:rsidR="00187D53">
        <w:rPr>
          <w:rFonts w:ascii="Times New Roman" w:hAnsi="Times New Roman" w:cs="Times New Roman"/>
          <w:sz w:val="24"/>
          <w:szCs w:val="24"/>
        </w:rPr>
        <w:t xml:space="preserve">These practical examinations account for a higher weighted percentage than other laboratory exercises as they are designed and assigned to measure your fabrication competence after you have practiced many times. </w:t>
      </w:r>
      <w:r w:rsidR="00323AFF">
        <w:rPr>
          <w:rFonts w:ascii="Times New Roman" w:hAnsi="Times New Roman" w:cs="Times New Roman"/>
          <w:sz w:val="24"/>
          <w:szCs w:val="24"/>
        </w:rPr>
        <w:t>The exam topics shall include chicken deboning, fish fille</w:t>
      </w:r>
      <w:r w:rsidR="00187D53">
        <w:rPr>
          <w:rFonts w:ascii="Times New Roman" w:hAnsi="Times New Roman" w:cs="Times New Roman"/>
          <w:sz w:val="24"/>
          <w:szCs w:val="24"/>
        </w:rPr>
        <w:t>ting, and beef or pork fabrication.</w:t>
      </w:r>
    </w:p>
    <w:p w:rsidR="008211AA" w:rsidRDefault="008211AA" w:rsidP="008211AA">
      <w:pPr>
        <w:rPr>
          <w:rFonts w:ascii="Times New Roman" w:hAnsi="Times New Roman" w:cs="Times New Roman"/>
          <w:b/>
          <w:sz w:val="24"/>
          <w:szCs w:val="24"/>
          <w:u w:val="single"/>
        </w:rPr>
      </w:pPr>
    </w:p>
    <w:p w:rsidR="008211AA" w:rsidRDefault="008211AA" w:rsidP="008211AA">
      <w:pPr>
        <w:rPr>
          <w:rFonts w:ascii="Times New Roman" w:hAnsi="Times New Roman" w:cs="Times New Roman"/>
          <w:b/>
          <w:sz w:val="24"/>
          <w:szCs w:val="24"/>
          <w:u w:val="single"/>
        </w:rPr>
      </w:pPr>
    </w:p>
    <w:p w:rsidR="008211AA" w:rsidRPr="008211AA" w:rsidRDefault="008211AA" w:rsidP="008211AA">
      <w:pPr>
        <w:rPr>
          <w:rFonts w:ascii="Times New Roman" w:hAnsi="Times New Roman" w:cs="Times New Roman"/>
          <w:b/>
          <w:sz w:val="24"/>
          <w:szCs w:val="24"/>
          <w:u w:val="single"/>
        </w:rPr>
      </w:pPr>
    </w:p>
    <w:p w:rsidR="00187D53" w:rsidRPr="00000BA5" w:rsidRDefault="00187D53" w:rsidP="00187D53">
      <w:pPr>
        <w:pStyle w:val="ListParagraph"/>
        <w:ind w:left="1080"/>
        <w:rPr>
          <w:rFonts w:ascii="Times New Roman" w:hAnsi="Times New Roman" w:cs="Times New Roman"/>
          <w:b/>
          <w:sz w:val="24"/>
          <w:szCs w:val="24"/>
          <w:u w:val="single"/>
        </w:rPr>
      </w:pPr>
    </w:p>
    <w:p w:rsidR="00000BA5" w:rsidRPr="008211AA" w:rsidRDefault="00000BA5" w:rsidP="00565306">
      <w:pPr>
        <w:pStyle w:val="ListParagraph"/>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CPA (C</w:t>
      </w:r>
      <w:r w:rsidR="00440BA8">
        <w:rPr>
          <w:rFonts w:ascii="Times New Roman" w:hAnsi="Times New Roman" w:cs="Times New Roman"/>
          <w:b/>
          <w:sz w:val="24"/>
          <w:szCs w:val="24"/>
          <w:u w:val="single"/>
        </w:rPr>
        <w:t>lassroom Preparation</w:t>
      </w:r>
      <w:r w:rsidR="008211AA">
        <w:rPr>
          <w:rFonts w:ascii="Times New Roman" w:hAnsi="Times New Roman" w:cs="Times New Roman"/>
          <w:b/>
          <w:sz w:val="24"/>
          <w:szCs w:val="24"/>
          <w:u w:val="single"/>
        </w:rPr>
        <w:t xml:space="preserve"> </w:t>
      </w:r>
      <w:r>
        <w:rPr>
          <w:rFonts w:ascii="Times New Roman" w:hAnsi="Times New Roman" w:cs="Times New Roman"/>
          <w:b/>
          <w:sz w:val="24"/>
          <w:szCs w:val="24"/>
          <w:u w:val="single"/>
        </w:rPr>
        <w:t>Assignment)</w:t>
      </w:r>
      <w:r w:rsidR="00187D53">
        <w:rPr>
          <w:rFonts w:ascii="Times New Roman" w:hAnsi="Times New Roman" w:cs="Times New Roman"/>
          <w:sz w:val="24"/>
          <w:szCs w:val="24"/>
        </w:rPr>
        <w:t xml:space="preserve">: The </w:t>
      </w:r>
      <w:r w:rsidR="00440BA8">
        <w:rPr>
          <w:rFonts w:ascii="Times New Roman" w:hAnsi="Times New Roman" w:cs="Times New Roman"/>
          <w:sz w:val="24"/>
          <w:szCs w:val="24"/>
        </w:rPr>
        <w:t>CPA</w:t>
      </w:r>
      <w:r w:rsidR="00187D53">
        <w:rPr>
          <w:rFonts w:ascii="Times New Roman" w:hAnsi="Times New Roman" w:cs="Times New Roman"/>
          <w:sz w:val="24"/>
          <w:szCs w:val="24"/>
        </w:rPr>
        <w:t xml:space="preserve"> is a w</w:t>
      </w:r>
      <w:r>
        <w:rPr>
          <w:rFonts w:ascii="Times New Roman" w:hAnsi="Times New Roman" w:cs="Times New Roman"/>
          <w:sz w:val="24"/>
          <w:szCs w:val="24"/>
        </w:rPr>
        <w:t>eekly assign</w:t>
      </w:r>
      <w:r w:rsidR="00187D53">
        <w:rPr>
          <w:rFonts w:ascii="Times New Roman" w:hAnsi="Times New Roman" w:cs="Times New Roman"/>
          <w:sz w:val="24"/>
          <w:szCs w:val="24"/>
        </w:rPr>
        <w:t>ment</w:t>
      </w:r>
      <w:r>
        <w:rPr>
          <w:rFonts w:ascii="Times New Roman" w:hAnsi="Times New Roman" w:cs="Times New Roman"/>
          <w:sz w:val="24"/>
          <w:szCs w:val="24"/>
        </w:rPr>
        <w:t xml:space="preserve"> related </w:t>
      </w:r>
      <w:r w:rsidRPr="00565306">
        <w:rPr>
          <w:rFonts w:ascii="Times New Roman" w:hAnsi="Times New Roman" w:cs="Times New Roman"/>
          <w:sz w:val="24"/>
          <w:szCs w:val="24"/>
        </w:rPr>
        <w:t xml:space="preserve">to the weekly </w:t>
      </w:r>
      <w:r w:rsidR="00187D53" w:rsidRPr="00565306">
        <w:rPr>
          <w:rFonts w:ascii="Times New Roman" w:hAnsi="Times New Roman" w:cs="Times New Roman"/>
          <w:sz w:val="24"/>
          <w:szCs w:val="24"/>
        </w:rPr>
        <w:t xml:space="preserve">Moodle and laboratory </w:t>
      </w:r>
      <w:r w:rsidRPr="00565306">
        <w:rPr>
          <w:rFonts w:ascii="Times New Roman" w:hAnsi="Times New Roman" w:cs="Times New Roman"/>
          <w:sz w:val="24"/>
          <w:szCs w:val="24"/>
        </w:rPr>
        <w:t>mo</w:t>
      </w:r>
      <w:r w:rsidR="00187D53" w:rsidRPr="00565306">
        <w:rPr>
          <w:rFonts w:ascii="Times New Roman" w:hAnsi="Times New Roman" w:cs="Times New Roman"/>
          <w:sz w:val="24"/>
          <w:szCs w:val="24"/>
        </w:rPr>
        <w:t>dule</w:t>
      </w:r>
      <w:r w:rsidRPr="00565306">
        <w:rPr>
          <w:rFonts w:ascii="Times New Roman" w:hAnsi="Times New Roman" w:cs="Times New Roman"/>
          <w:sz w:val="24"/>
          <w:szCs w:val="24"/>
        </w:rPr>
        <w:t>.</w:t>
      </w:r>
      <w:r w:rsidR="00187D53" w:rsidRPr="00565306">
        <w:rPr>
          <w:rFonts w:ascii="Times New Roman" w:hAnsi="Times New Roman" w:cs="Times New Roman"/>
          <w:sz w:val="24"/>
          <w:szCs w:val="24"/>
        </w:rPr>
        <w:t xml:space="preserve"> When assigned you will know at least </w:t>
      </w:r>
      <w:r w:rsidR="00187D53" w:rsidRPr="00565306">
        <w:rPr>
          <w:rFonts w:ascii="Times New Roman" w:hAnsi="Times New Roman" w:cs="Times New Roman"/>
          <w:b/>
          <w:sz w:val="24"/>
          <w:szCs w:val="24"/>
        </w:rPr>
        <w:t>ONE week</w:t>
      </w:r>
      <w:r w:rsidR="00187D53" w:rsidRPr="00565306">
        <w:rPr>
          <w:rFonts w:ascii="Times New Roman" w:hAnsi="Times New Roman" w:cs="Times New Roman"/>
          <w:sz w:val="24"/>
          <w:szCs w:val="24"/>
        </w:rPr>
        <w:t xml:space="preserve"> in advance. The assignment will be posted on the Moodle Module and you will receive an email at your Nicholls email account notifying you when the assignment is available for review and completion. You are </w:t>
      </w:r>
      <w:r w:rsidR="00187D53" w:rsidRPr="00565306">
        <w:rPr>
          <w:rFonts w:ascii="Times New Roman" w:hAnsi="Times New Roman" w:cs="Times New Roman"/>
          <w:b/>
          <w:sz w:val="24"/>
          <w:szCs w:val="24"/>
        </w:rPr>
        <w:t>required</w:t>
      </w:r>
      <w:r w:rsidR="00187D53" w:rsidRPr="00565306">
        <w:rPr>
          <w:rFonts w:ascii="Times New Roman" w:hAnsi="Times New Roman" w:cs="Times New Roman"/>
          <w:sz w:val="24"/>
          <w:szCs w:val="24"/>
        </w:rPr>
        <w:t xml:space="preserve"> to</w:t>
      </w:r>
      <w:r w:rsidRPr="00565306">
        <w:rPr>
          <w:rFonts w:ascii="Times New Roman" w:hAnsi="Times New Roman" w:cs="Times New Roman"/>
          <w:sz w:val="24"/>
          <w:szCs w:val="24"/>
        </w:rPr>
        <w:t xml:space="preserve"> </w:t>
      </w:r>
      <w:r w:rsidR="00440BA8" w:rsidRPr="00565306">
        <w:rPr>
          <w:rFonts w:ascii="Times New Roman" w:hAnsi="Times New Roman" w:cs="Times New Roman"/>
          <w:sz w:val="24"/>
          <w:szCs w:val="24"/>
        </w:rPr>
        <w:t>bring one copy</w:t>
      </w:r>
      <w:r w:rsidRPr="00565306">
        <w:rPr>
          <w:rFonts w:ascii="Times New Roman" w:hAnsi="Times New Roman" w:cs="Times New Roman"/>
          <w:sz w:val="24"/>
          <w:szCs w:val="24"/>
        </w:rPr>
        <w:t xml:space="preserve"> of each assi</w:t>
      </w:r>
      <w:r w:rsidR="00440BA8" w:rsidRPr="00565306">
        <w:rPr>
          <w:rFonts w:ascii="Times New Roman" w:hAnsi="Times New Roman" w:cs="Times New Roman"/>
          <w:sz w:val="24"/>
          <w:szCs w:val="24"/>
        </w:rPr>
        <w:t xml:space="preserve">gned CPA </w:t>
      </w:r>
      <w:r w:rsidRPr="00565306">
        <w:rPr>
          <w:rFonts w:ascii="Times New Roman" w:hAnsi="Times New Roman" w:cs="Times New Roman"/>
          <w:b/>
          <w:sz w:val="24"/>
          <w:szCs w:val="24"/>
        </w:rPr>
        <w:t>to take notes during review</w:t>
      </w:r>
      <w:r w:rsidR="00187D53" w:rsidRPr="00565306">
        <w:rPr>
          <w:rFonts w:ascii="Times New Roman" w:hAnsi="Times New Roman" w:cs="Times New Roman"/>
          <w:b/>
          <w:sz w:val="24"/>
          <w:szCs w:val="24"/>
        </w:rPr>
        <w:t xml:space="preserve"> and Chef</w:t>
      </w:r>
      <w:r w:rsidR="00440BA8" w:rsidRPr="00565306">
        <w:rPr>
          <w:rFonts w:ascii="Times New Roman" w:hAnsi="Times New Roman" w:cs="Times New Roman"/>
          <w:b/>
          <w:sz w:val="24"/>
          <w:szCs w:val="24"/>
        </w:rPr>
        <w:t>’s</w:t>
      </w:r>
      <w:r w:rsidR="00187D53" w:rsidRPr="00565306">
        <w:rPr>
          <w:rFonts w:ascii="Times New Roman" w:hAnsi="Times New Roman" w:cs="Times New Roman"/>
          <w:b/>
          <w:sz w:val="24"/>
          <w:szCs w:val="24"/>
        </w:rPr>
        <w:t xml:space="preserve"> demonstration</w:t>
      </w:r>
      <w:r w:rsidRPr="00565306">
        <w:rPr>
          <w:rFonts w:ascii="Times New Roman" w:hAnsi="Times New Roman" w:cs="Times New Roman"/>
          <w:b/>
          <w:sz w:val="24"/>
          <w:szCs w:val="24"/>
        </w:rPr>
        <w:t>.</w:t>
      </w:r>
      <w:r w:rsidR="00187D53" w:rsidRPr="00565306">
        <w:rPr>
          <w:rFonts w:ascii="Times New Roman" w:hAnsi="Times New Roman" w:cs="Times New Roman"/>
          <w:b/>
          <w:sz w:val="24"/>
          <w:szCs w:val="24"/>
        </w:rPr>
        <w:t xml:space="preserve"> </w:t>
      </w:r>
      <w:r w:rsidR="00440BA8" w:rsidRPr="00565306">
        <w:rPr>
          <w:rFonts w:ascii="Times New Roman" w:hAnsi="Times New Roman" w:cs="Times New Roman"/>
          <w:b/>
          <w:sz w:val="24"/>
          <w:szCs w:val="24"/>
        </w:rPr>
        <w:t xml:space="preserve">  CPA’s are due in Moodle prior to class and will not be reopened </w:t>
      </w:r>
      <w:r w:rsidR="00FD69AD" w:rsidRPr="00565306">
        <w:rPr>
          <w:rFonts w:ascii="Times New Roman" w:hAnsi="Times New Roman" w:cs="Times New Roman"/>
          <w:b/>
          <w:sz w:val="24"/>
          <w:szCs w:val="24"/>
        </w:rPr>
        <w:t>if by your own doing you failed to meet the deadline.  This is to prepare you for the never ending deadlines and sense of urgency needed in the profession of a chef.</w:t>
      </w:r>
    </w:p>
    <w:p w:rsidR="008211AA" w:rsidRPr="00565306" w:rsidRDefault="008211AA" w:rsidP="008211AA">
      <w:pPr>
        <w:pStyle w:val="ListParagraph"/>
        <w:ind w:left="1080"/>
        <w:rPr>
          <w:rFonts w:ascii="Times New Roman" w:hAnsi="Times New Roman" w:cs="Times New Roman"/>
          <w:b/>
          <w:sz w:val="24"/>
          <w:szCs w:val="24"/>
          <w:u w:val="single"/>
        </w:rPr>
      </w:pPr>
    </w:p>
    <w:p w:rsidR="00323AFF" w:rsidRDefault="00323AFF" w:rsidP="00323AFF">
      <w:pPr>
        <w:spacing w:after="0" w:line="240" w:lineRule="auto"/>
        <w:outlineLvl w:val="0"/>
        <w:rPr>
          <w:rFonts w:ascii="Garamond" w:hAnsi="Garamond"/>
          <w:sz w:val="24"/>
          <w:szCs w:val="24"/>
          <w:u w:val="single"/>
        </w:rPr>
      </w:pPr>
      <w:r w:rsidRPr="00D645E1">
        <w:rPr>
          <w:rFonts w:ascii="Times New Roman" w:eastAsia="Times New Roman" w:hAnsi="Times New Roman" w:cs="Times New Roman"/>
          <w:b/>
          <w:bCs/>
          <w:color w:val="000000"/>
          <w:sz w:val="24"/>
          <w:szCs w:val="24"/>
          <w:u w:val="single"/>
        </w:rPr>
        <w:t>Methods of Evaluation</w:t>
      </w:r>
      <w:r w:rsidRPr="00D645E1">
        <w:rPr>
          <w:rFonts w:ascii="Times New Roman" w:eastAsia="Times New Roman" w:hAnsi="Times New Roman" w:cs="Times New Roman"/>
          <w:b/>
          <w:bCs/>
          <w:color w:val="000000"/>
          <w:sz w:val="24"/>
          <w:szCs w:val="24"/>
        </w:rPr>
        <w:t xml:space="preserve">: </w:t>
      </w:r>
    </w:p>
    <w:p w:rsidR="00323AFF" w:rsidRPr="00600A53" w:rsidRDefault="00323AFF" w:rsidP="00323AFF">
      <w:pPr>
        <w:pStyle w:val="NoSpacing"/>
        <w:rPr>
          <w:rFonts w:ascii="Times New Roman" w:hAnsi="Times New Roman" w:cs="Times New Roman"/>
          <w:sz w:val="24"/>
          <w:szCs w:val="24"/>
          <w:u w:val="single"/>
        </w:rPr>
      </w:pPr>
      <w:r w:rsidRPr="00600A53">
        <w:rPr>
          <w:rFonts w:ascii="Times New Roman" w:hAnsi="Times New Roman" w:cs="Times New Roman"/>
          <w:sz w:val="24"/>
          <w:szCs w:val="24"/>
          <w:u w:val="single"/>
        </w:rPr>
        <w:t>Your grade will be based on the following:</w:t>
      </w:r>
    </w:p>
    <w:p w:rsidR="007D5EBF" w:rsidRDefault="007D5EBF" w:rsidP="00323AFF">
      <w:pPr>
        <w:pStyle w:val="NoSpacing"/>
        <w:rPr>
          <w:rFonts w:ascii="Times New Roman" w:hAnsi="Times New Roman" w:cs="Times New Roman"/>
          <w:sz w:val="24"/>
          <w:szCs w:val="24"/>
        </w:rPr>
      </w:pPr>
    </w:p>
    <w:p w:rsidR="007D5EBF" w:rsidRDefault="007D5EBF" w:rsidP="00323AFF">
      <w:pPr>
        <w:pStyle w:val="NoSpacing"/>
        <w:rPr>
          <w:rFonts w:ascii="Times New Roman" w:hAnsi="Times New Roman" w:cs="Times New Roman"/>
          <w:sz w:val="24"/>
          <w:szCs w:val="24"/>
        </w:rPr>
      </w:pPr>
      <w:r>
        <w:rPr>
          <w:rFonts w:ascii="Times New Roman" w:hAnsi="Times New Roman" w:cs="Times New Roman"/>
          <w:sz w:val="24"/>
          <w:szCs w:val="24"/>
        </w:rPr>
        <w:t>CPA’s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7D53">
        <w:rPr>
          <w:rFonts w:ascii="Times New Roman" w:hAnsi="Times New Roman" w:cs="Times New Roman"/>
          <w:sz w:val="24"/>
          <w:szCs w:val="24"/>
        </w:rPr>
        <w:t>15</w:t>
      </w:r>
      <w:r>
        <w:rPr>
          <w:rFonts w:ascii="Times New Roman" w:hAnsi="Times New Roman" w:cs="Times New Roman"/>
          <w:sz w:val="24"/>
          <w:szCs w:val="24"/>
        </w:rPr>
        <w:t>%</w:t>
      </w:r>
    </w:p>
    <w:p w:rsidR="00323AFF" w:rsidRPr="00600A53" w:rsidRDefault="00323AFF" w:rsidP="00323AFF">
      <w:pPr>
        <w:pStyle w:val="NoSpacing"/>
        <w:rPr>
          <w:rFonts w:ascii="Times New Roman" w:hAnsi="Times New Roman" w:cs="Times New Roman"/>
          <w:sz w:val="24"/>
          <w:szCs w:val="24"/>
        </w:rPr>
      </w:pPr>
      <w:r w:rsidRPr="00600A53">
        <w:rPr>
          <w:rFonts w:ascii="Times New Roman" w:hAnsi="Times New Roman" w:cs="Times New Roman"/>
          <w:sz w:val="24"/>
          <w:szCs w:val="24"/>
        </w:rPr>
        <w:t>Midterm Exam</w:t>
      </w:r>
      <w:r w:rsidRPr="00600A53">
        <w:rPr>
          <w:rFonts w:ascii="Times New Roman" w:hAnsi="Times New Roman" w:cs="Times New Roman"/>
          <w:sz w:val="24"/>
          <w:szCs w:val="24"/>
        </w:rPr>
        <w:tab/>
      </w:r>
      <w:r w:rsidRPr="00600A5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7D53">
        <w:rPr>
          <w:rFonts w:ascii="Times New Roman" w:hAnsi="Times New Roman" w:cs="Times New Roman"/>
          <w:sz w:val="24"/>
          <w:szCs w:val="24"/>
        </w:rPr>
        <w:t>10</w:t>
      </w:r>
      <w:r w:rsidRPr="00600A53">
        <w:rPr>
          <w:rFonts w:ascii="Times New Roman" w:hAnsi="Times New Roman" w:cs="Times New Roman"/>
          <w:sz w:val="24"/>
          <w:szCs w:val="24"/>
        </w:rPr>
        <w:t>%</w:t>
      </w:r>
    </w:p>
    <w:p w:rsidR="00323AFF" w:rsidRPr="00600A53" w:rsidRDefault="00323AFF" w:rsidP="00323AFF">
      <w:pPr>
        <w:pStyle w:val="NoSpacing"/>
        <w:rPr>
          <w:rFonts w:ascii="Times New Roman" w:hAnsi="Times New Roman" w:cs="Times New Roman"/>
          <w:sz w:val="24"/>
          <w:szCs w:val="24"/>
        </w:rPr>
      </w:pPr>
      <w:r w:rsidRPr="00600A53">
        <w:rPr>
          <w:rFonts w:ascii="Times New Roman" w:hAnsi="Times New Roman" w:cs="Times New Roman"/>
          <w:sz w:val="24"/>
          <w:szCs w:val="24"/>
        </w:rPr>
        <w:t>Final Exam</w:t>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00187D53">
        <w:rPr>
          <w:rFonts w:ascii="Times New Roman" w:hAnsi="Times New Roman" w:cs="Times New Roman"/>
          <w:sz w:val="24"/>
          <w:szCs w:val="24"/>
        </w:rPr>
        <w:t>20</w:t>
      </w:r>
      <w:r w:rsidRPr="00600A53">
        <w:rPr>
          <w:rFonts w:ascii="Times New Roman" w:hAnsi="Times New Roman" w:cs="Times New Roman"/>
          <w:sz w:val="24"/>
          <w:szCs w:val="24"/>
        </w:rPr>
        <w:t>%</w:t>
      </w:r>
    </w:p>
    <w:p w:rsidR="00323AFF" w:rsidRPr="00600A53" w:rsidRDefault="00323AFF" w:rsidP="00323AFF">
      <w:pPr>
        <w:pStyle w:val="NoSpacing"/>
        <w:rPr>
          <w:rFonts w:ascii="Times New Roman" w:hAnsi="Times New Roman" w:cs="Times New Roman"/>
          <w:sz w:val="24"/>
          <w:szCs w:val="24"/>
        </w:rPr>
      </w:pPr>
      <w:r w:rsidRPr="00600A53">
        <w:rPr>
          <w:rFonts w:ascii="Times New Roman" w:hAnsi="Times New Roman" w:cs="Times New Roman"/>
          <w:sz w:val="24"/>
          <w:szCs w:val="24"/>
        </w:rPr>
        <w:t xml:space="preserve">Lab Participation                 </w:t>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00187D53">
        <w:rPr>
          <w:rFonts w:ascii="Times New Roman" w:hAnsi="Times New Roman" w:cs="Times New Roman"/>
          <w:sz w:val="24"/>
          <w:szCs w:val="24"/>
        </w:rPr>
        <w:t>15</w:t>
      </w:r>
      <w:r w:rsidRPr="00600A53">
        <w:rPr>
          <w:rFonts w:ascii="Times New Roman" w:hAnsi="Times New Roman" w:cs="Times New Roman"/>
          <w:sz w:val="24"/>
          <w:szCs w:val="24"/>
        </w:rPr>
        <w:t>%</w:t>
      </w:r>
    </w:p>
    <w:p w:rsidR="00323AFF" w:rsidRPr="00600A53" w:rsidRDefault="00323AFF" w:rsidP="00323AFF">
      <w:pPr>
        <w:pStyle w:val="NoSpacing"/>
        <w:rPr>
          <w:rFonts w:ascii="Times New Roman" w:hAnsi="Times New Roman" w:cs="Times New Roman"/>
          <w:sz w:val="24"/>
          <w:szCs w:val="24"/>
        </w:rPr>
      </w:pPr>
      <w:r w:rsidRPr="00600A53">
        <w:rPr>
          <w:rFonts w:ascii="Times New Roman" w:hAnsi="Times New Roman" w:cs="Times New Roman"/>
          <w:sz w:val="24"/>
          <w:szCs w:val="24"/>
        </w:rPr>
        <w:t>Practical Exams</w:t>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00187D53">
        <w:rPr>
          <w:rFonts w:ascii="Times New Roman" w:hAnsi="Times New Roman" w:cs="Times New Roman"/>
          <w:sz w:val="24"/>
          <w:szCs w:val="24"/>
        </w:rPr>
        <w:t>20%</w:t>
      </w:r>
    </w:p>
    <w:p w:rsidR="00323AFF" w:rsidRPr="00600A53" w:rsidRDefault="00CF118D" w:rsidP="00323AFF">
      <w:pPr>
        <w:pStyle w:val="NoSpacing"/>
        <w:rPr>
          <w:rFonts w:ascii="Times New Roman" w:hAnsi="Times New Roman" w:cs="Times New Roman"/>
          <w:sz w:val="24"/>
          <w:szCs w:val="24"/>
        </w:rPr>
      </w:pPr>
      <w:r w:rsidRPr="006E3C83">
        <w:rPr>
          <w:rFonts w:ascii="Times New Roman" w:hAnsi="Times New Roman" w:cs="Times New Roman"/>
          <w:sz w:val="24"/>
          <w:szCs w:val="24"/>
        </w:rPr>
        <w:t xml:space="preserve">Mystery Box </w:t>
      </w:r>
      <w:r w:rsidR="00323AFF" w:rsidRPr="006E3C83">
        <w:rPr>
          <w:rFonts w:ascii="Times New Roman" w:hAnsi="Times New Roman" w:cs="Times New Roman"/>
          <w:sz w:val="24"/>
          <w:szCs w:val="24"/>
        </w:rPr>
        <w:tab/>
      </w:r>
      <w:r w:rsidR="00323AFF" w:rsidRPr="00600A53">
        <w:rPr>
          <w:rFonts w:ascii="Times New Roman" w:hAnsi="Times New Roman" w:cs="Times New Roman"/>
          <w:sz w:val="24"/>
          <w:szCs w:val="24"/>
        </w:rPr>
        <w:tab/>
      </w:r>
      <w:r w:rsidR="00323AFF" w:rsidRPr="00600A53">
        <w:rPr>
          <w:rFonts w:ascii="Times New Roman" w:hAnsi="Times New Roman" w:cs="Times New Roman"/>
          <w:sz w:val="24"/>
          <w:szCs w:val="24"/>
        </w:rPr>
        <w:tab/>
      </w:r>
      <w:r w:rsidR="00323AFF" w:rsidRPr="00600A53">
        <w:rPr>
          <w:rFonts w:ascii="Times New Roman" w:hAnsi="Times New Roman" w:cs="Times New Roman"/>
          <w:sz w:val="24"/>
          <w:szCs w:val="24"/>
        </w:rPr>
        <w:tab/>
      </w:r>
      <w:r w:rsidR="00323AFF" w:rsidRPr="00600A53">
        <w:rPr>
          <w:rFonts w:ascii="Times New Roman" w:hAnsi="Times New Roman" w:cs="Times New Roman"/>
          <w:sz w:val="24"/>
          <w:szCs w:val="24"/>
        </w:rPr>
        <w:tab/>
      </w:r>
      <w:r w:rsidR="00323AFF" w:rsidRPr="00600A53">
        <w:rPr>
          <w:rFonts w:ascii="Times New Roman" w:hAnsi="Times New Roman" w:cs="Times New Roman"/>
          <w:sz w:val="24"/>
          <w:szCs w:val="24"/>
        </w:rPr>
        <w:tab/>
      </w:r>
      <w:r w:rsidR="00187D53">
        <w:rPr>
          <w:rFonts w:ascii="Times New Roman" w:hAnsi="Times New Roman" w:cs="Times New Roman"/>
          <w:sz w:val="24"/>
          <w:szCs w:val="24"/>
          <w:u w:val="single"/>
        </w:rPr>
        <w:t>20</w:t>
      </w:r>
      <w:r w:rsidR="00323AFF" w:rsidRPr="007D5EBF">
        <w:rPr>
          <w:rFonts w:ascii="Times New Roman" w:hAnsi="Times New Roman" w:cs="Times New Roman"/>
          <w:sz w:val="24"/>
          <w:szCs w:val="24"/>
          <w:u w:val="single"/>
        </w:rPr>
        <w:t>%</w:t>
      </w:r>
    </w:p>
    <w:p w:rsidR="00323AFF" w:rsidRPr="00600A53" w:rsidRDefault="00323AFF" w:rsidP="00323AFF">
      <w:pPr>
        <w:pStyle w:val="NoSpacing"/>
        <w:rPr>
          <w:rFonts w:ascii="Times New Roman" w:hAnsi="Times New Roman" w:cs="Times New Roman"/>
          <w:sz w:val="24"/>
          <w:szCs w:val="24"/>
        </w:rPr>
      </w:pPr>
      <w:r w:rsidRPr="00600A53">
        <w:rPr>
          <w:rFonts w:ascii="Times New Roman" w:hAnsi="Times New Roman" w:cs="Times New Roman"/>
          <w:sz w:val="24"/>
          <w:szCs w:val="24"/>
        </w:rPr>
        <w:t>TOTAL</w:t>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r>
      <w:r w:rsidRPr="00600A53">
        <w:rPr>
          <w:rFonts w:ascii="Times New Roman" w:hAnsi="Times New Roman" w:cs="Times New Roman"/>
          <w:sz w:val="24"/>
          <w:szCs w:val="24"/>
        </w:rPr>
        <w:tab/>
        <w:t>100%</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Default="00323AFF" w:rsidP="00323AFF">
      <w:pPr>
        <w:spacing w:after="0" w:line="240" w:lineRule="auto"/>
        <w:outlineLvl w:val="0"/>
        <w:rPr>
          <w:rFonts w:ascii="Times New Roman" w:eastAsia="Times New Roman" w:hAnsi="Times New Roman" w:cs="Times New Roman"/>
          <w:bCs/>
          <w:color w:val="000000"/>
          <w:sz w:val="24"/>
          <w:szCs w:val="24"/>
        </w:rPr>
      </w:pPr>
      <w:r w:rsidRPr="00767F83">
        <w:rPr>
          <w:rFonts w:ascii="Times New Roman" w:eastAsia="Times New Roman" w:hAnsi="Times New Roman" w:cs="Times New Roman"/>
          <w:b/>
          <w:bCs/>
          <w:color w:val="000000"/>
          <w:sz w:val="24"/>
          <w:szCs w:val="24"/>
          <w:u w:val="single"/>
        </w:rPr>
        <w:t xml:space="preserve">Grading Scale: </w:t>
      </w:r>
      <w:r w:rsidR="00767F83">
        <w:rPr>
          <w:rFonts w:ascii="Times New Roman" w:eastAsia="Times New Roman" w:hAnsi="Times New Roman" w:cs="Times New Roman"/>
          <w:bCs/>
          <w:color w:val="000000"/>
          <w:sz w:val="24"/>
          <w:szCs w:val="24"/>
        </w:rPr>
        <w:t xml:space="preserve"> </w:t>
      </w:r>
    </w:p>
    <w:p w:rsidR="003C54AB" w:rsidRDefault="003C54AB" w:rsidP="003C54AB">
      <w:pPr>
        <w:pStyle w:val="ListParagraph"/>
        <w:numPr>
          <w:ilvl w:val="0"/>
          <w:numId w:val="27"/>
        </w:numPr>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90-100 A</w:t>
      </w:r>
    </w:p>
    <w:p w:rsidR="003C54AB" w:rsidRDefault="003C54AB" w:rsidP="003C54AB">
      <w:pPr>
        <w:pStyle w:val="ListParagraph"/>
        <w:numPr>
          <w:ilvl w:val="0"/>
          <w:numId w:val="27"/>
        </w:numPr>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80-89 B</w:t>
      </w:r>
    </w:p>
    <w:p w:rsidR="003C54AB" w:rsidRDefault="003C54AB" w:rsidP="003C54AB">
      <w:pPr>
        <w:pStyle w:val="ListParagraph"/>
        <w:numPr>
          <w:ilvl w:val="0"/>
          <w:numId w:val="27"/>
        </w:numPr>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70-79 C</w:t>
      </w:r>
    </w:p>
    <w:p w:rsidR="003C54AB" w:rsidRDefault="003C54AB" w:rsidP="003C54AB">
      <w:pPr>
        <w:pStyle w:val="ListParagraph"/>
        <w:numPr>
          <w:ilvl w:val="0"/>
          <w:numId w:val="27"/>
        </w:numPr>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60-69 D</w:t>
      </w:r>
    </w:p>
    <w:p w:rsidR="003C54AB" w:rsidRDefault="003C54AB" w:rsidP="003C54AB">
      <w:pPr>
        <w:pStyle w:val="ListParagraph"/>
        <w:numPr>
          <w:ilvl w:val="0"/>
          <w:numId w:val="27"/>
        </w:numPr>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&lt;60 F</w:t>
      </w:r>
    </w:p>
    <w:p w:rsidR="00FD69AD" w:rsidRPr="003C54AB" w:rsidRDefault="00FD69AD" w:rsidP="003C54AB">
      <w:pPr>
        <w:pStyle w:val="ListParagraph"/>
        <w:numPr>
          <w:ilvl w:val="0"/>
          <w:numId w:val="27"/>
        </w:numPr>
        <w:spacing w:after="0" w:line="240" w:lineRule="auto"/>
        <w:outlineLvl w:val="0"/>
        <w:rPr>
          <w:rFonts w:ascii="Times New Roman" w:eastAsia="Times New Roman" w:hAnsi="Times New Roman" w:cs="Times New Roman"/>
          <w:b/>
          <w:bCs/>
          <w:color w:val="000000"/>
          <w:sz w:val="24"/>
          <w:szCs w:val="24"/>
        </w:rPr>
      </w:pPr>
    </w:p>
    <w:p w:rsidR="00323AFF" w:rsidRPr="00CD4FF1" w:rsidRDefault="00323AFF" w:rsidP="00323AFF">
      <w:pPr>
        <w:spacing w:after="0" w:line="240" w:lineRule="auto"/>
        <w:rPr>
          <w:rFonts w:ascii="Times New Roman" w:eastAsia="Times New Roman" w:hAnsi="Times New Roman" w:cs="Times New Roman"/>
          <w:sz w:val="24"/>
          <w:szCs w:val="24"/>
        </w:rPr>
      </w:pPr>
    </w:p>
    <w:p w:rsidR="00000BA5" w:rsidRDefault="00323AFF" w:rsidP="00767F83">
      <w:pPr>
        <w:spacing w:after="240" w:line="240" w:lineRule="auto"/>
        <w:outlineLvl w:val="0"/>
        <w:rPr>
          <w:rFonts w:ascii="Times New Roman" w:eastAsia="Times New Roman" w:hAnsi="Times New Roman" w:cs="Times New Roman"/>
          <w:b/>
          <w:bCs/>
          <w:color w:val="000000"/>
          <w:sz w:val="24"/>
          <w:szCs w:val="24"/>
        </w:rPr>
      </w:pPr>
      <w:r w:rsidRPr="00AE5147">
        <w:rPr>
          <w:rFonts w:ascii="Times New Roman" w:eastAsia="Times New Roman" w:hAnsi="Times New Roman" w:cs="Times New Roman"/>
          <w:b/>
          <w:bCs/>
          <w:color w:val="000000"/>
          <w:sz w:val="24"/>
          <w:szCs w:val="24"/>
          <w:u w:val="single"/>
        </w:rPr>
        <w:t>Rounding</w:t>
      </w:r>
      <w:r w:rsidRPr="00AE5147">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b/>
          <w:bCs/>
          <w:color w:val="000000"/>
          <w:sz w:val="24"/>
          <w:szCs w:val="24"/>
        </w:rPr>
        <w:t xml:space="preserve"> </w:t>
      </w:r>
    </w:p>
    <w:p w:rsidR="00323AFF" w:rsidRPr="00767F83" w:rsidRDefault="00323AFF" w:rsidP="00767F83">
      <w:pPr>
        <w:spacing w:after="240" w:line="240" w:lineRule="auto"/>
        <w:outlineLvl w:val="0"/>
        <w:rPr>
          <w:rFonts w:ascii="Times New Roman" w:eastAsia="Times New Roman" w:hAnsi="Times New Roman" w:cs="Times New Roman"/>
          <w:b/>
          <w:bCs/>
          <w:color w:val="000000"/>
          <w:sz w:val="24"/>
          <w:szCs w:val="24"/>
        </w:rPr>
      </w:pPr>
      <w:r w:rsidRPr="00767F83">
        <w:rPr>
          <w:rFonts w:ascii="Times New Roman" w:eastAsia="Times New Roman" w:hAnsi="Times New Roman" w:cs="Times New Roman"/>
          <w:sz w:val="24"/>
          <w:szCs w:val="24"/>
        </w:rPr>
        <w:t xml:space="preserve">Final Grades will be calculated to 1 decimal point and </w:t>
      </w:r>
      <w:r w:rsidRPr="008211AA">
        <w:rPr>
          <w:rFonts w:ascii="Times New Roman" w:eastAsia="Times New Roman" w:hAnsi="Times New Roman" w:cs="Times New Roman"/>
          <w:sz w:val="24"/>
          <w:szCs w:val="24"/>
          <w:u w:val="single"/>
        </w:rPr>
        <w:t>will not</w:t>
      </w:r>
      <w:r w:rsidRPr="00767F83">
        <w:rPr>
          <w:rFonts w:ascii="Times New Roman" w:eastAsia="Times New Roman" w:hAnsi="Times New Roman" w:cs="Times New Roman"/>
          <w:sz w:val="24"/>
          <w:szCs w:val="24"/>
        </w:rPr>
        <w:t xml:space="preserve"> be rounded up.</w:t>
      </w:r>
    </w:p>
    <w:p w:rsidR="00323AFF" w:rsidRPr="00FD1DE5" w:rsidRDefault="00323AFF" w:rsidP="00323AFF">
      <w:pPr>
        <w:spacing w:after="240" w:line="240" w:lineRule="auto"/>
        <w:rPr>
          <w:rFonts w:ascii="Times New Roman" w:eastAsia="Times New Roman" w:hAnsi="Times New Roman" w:cs="Times New Roman"/>
          <w:color w:val="000000"/>
          <w:sz w:val="24"/>
          <w:szCs w:val="24"/>
        </w:rPr>
      </w:pPr>
      <w:r w:rsidRPr="00CD4FF1">
        <w:rPr>
          <w:rFonts w:ascii="Times New Roman" w:eastAsia="Times New Roman" w:hAnsi="Times New Roman" w:cs="Times New Roman"/>
          <w:b/>
          <w:bCs/>
          <w:color w:val="000000"/>
          <w:sz w:val="24"/>
          <w:szCs w:val="24"/>
          <w:u w:val="single"/>
        </w:rPr>
        <w:t>Extra Credit Statement</w:t>
      </w:r>
      <w:r w:rsidRPr="00CD4FF1">
        <w:rPr>
          <w:rFonts w:ascii="Times New Roman" w:eastAsia="Times New Roman" w:hAnsi="Times New Roman" w:cs="Times New Roman"/>
          <w:b/>
          <w:bCs/>
          <w:color w:val="000000"/>
          <w:sz w:val="24"/>
          <w:szCs w:val="24"/>
        </w:rPr>
        <w:t>:</w:t>
      </w:r>
      <w:r w:rsidR="00FD1DE5">
        <w:rPr>
          <w:rFonts w:ascii="Times New Roman" w:eastAsia="Times New Roman" w:hAnsi="Times New Roman" w:cs="Times New Roman"/>
          <w:color w:val="000000"/>
          <w:sz w:val="24"/>
          <w:szCs w:val="24"/>
        </w:rPr>
        <w:t xml:space="preserve">  For every four</w:t>
      </w:r>
      <w:r w:rsidRPr="00CD4FF1">
        <w:rPr>
          <w:rFonts w:ascii="Times New Roman" w:eastAsia="Times New Roman" w:hAnsi="Times New Roman" w:cs="Times New Roman"/>
          <w:color w:val="000000"/>
          <w:sz w:val="24"/>
          <w:szCs w:val="24"/>
        </w:rPr>
        <w:t xml:space="preserve"> hours of extra credit work you will receive 1% point toward final grade with a maximum of 5 extra credit points. </w:t>
      </w:r>
      <w:r w:rsidR="00FD1DE5" w:rsidRPr="00FD1DE5">
        <w:rPr>
          <w:rFonts w:ascii="Times New Roman" w:eastAsia="Times New Roman" w:hAnsi="Times New Roman" w:cs="Times New Roman"/>
          <w:color w:val="000000"/>
          <w:sz w:val="24"/>
          <w:szCs w:val="24"/>
        </w:rPr>
        <w:t>Extra credit work must be</w:t>
      </w:r>
      <w:r w:rsidR="008211AA">
        <w:rPr>
          <w:rFonts w:ascii="Times New Roman" w:eastAsia="Times New Roman" w:hAnsi="Times New Roman" w:cs="Times New Roman"/>
          <w:color w:val="000000"/>
          <w:sz w:val="24"/>
          <w:szCs w:val="24"/>
        </w:rPr>
        <w:t xml:space="preserve"> sanitation based or</w:t>
      </w:r>
      <w:r w:rsidR="00FD1DE5" w:rsidRPr="00FD1DE5">
        <w:rPr>
          <w:rFonts w:ascii="Times New Roman" w:eastAsia="Times New Roman" w:hAnsi="Times New Roman" w:cs="Times New Roman"/>
          <w:color w:val="000000"/>
          <w:sz w:val="24"/>
          <w:szCs w:val="24"/>
        </w:rPr>
        <w:t xml:space="preserve"> related to content area of learning o</w:t>
      </w:r>
      <w:r w:rsidR="005E1565">
        <w:rPr>
          <w:rFonts w:ascii="Times New Roman" w:eastAsia="Times New Roman" w:hAnsi="Times New Roman" w:cs="Times New Roman"/>
          <w:color w:val="000000"/>
          <w:sz w:val="24"/>
          <w:szCs w:val="24"/>
        </w:rPr>
        <w:t>bjectives for the course earned and approved by teacher.</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Grade Responsibility</w:t>
      </w:r>
      <w:r w:rsidRPr="00CD4FF1">
        <w:rPr>
          <w:rFonts w:ascii="Times New Roman" w:eastAsia="Times New Roman" w:hAnsi="Times New Roman" w:cs="Times New Roman"/>
          <w:b/>
          <w:bCs/>
          <w:color w:val="000000"/>
          <w:sz w:val="24"/>
          <w:szCs w:val="24"/>
        </w:rPr>
        <w:t xml:space="preserve">: </w:t>
      </w:r>
      <w:r w:rsidRPr="00CD4FF1">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rsidR="00FD1DE5" w:rsidRPr="00767F83" w:rsidRDefault="00323AFF" w:rsidP="00767F83">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Notification of Withdrawal Date</w:t>
      </w:r>
      <w:r w:rsidRPr="00CD4FF1">
        <w:rPr>
          <w:rFonts w:ascii="Times New Roman" w:eastAsia="Times New Roman" w:hAnsi="Times New Roman" w:cs="Times New Roman"/>
          <w:b/>
          <w:bCs/>
          <w:color w:val="000000"/>
          <w:sz w:val="24"/>
          <w:szCs w:val="24"/>
        </w:rPr>
        <w:t xml:space="preserve">: </w:t>
      </w:r>
      <w:r w:rsidRPr="00CD4FF1">
        <w:rPr>
          <w:rFonts w:ascii="Times New Roman" w:eastAsia="Times New Roman" w:hAnsi="Times New Roman" w:cs="Times New Roman"/>
          <w:color w:val="000000"/>
          <w:sz w:val="24"/>
          <w:szCs w:val="24"/>
        </w:rPr>
        <w:t xml:space="preserve">The final date to withdraw from this course with an assigned grade of </w:t>
      </w:r>
      <w:r w:rsidRPr="00CD4FF1">
        <w:rPr>
          <w:rFonts w:ascii="Times New Roman" w:eastAsia="Times New Roman" w:hAnsi="Times New Roman" w:cs="Times New Roman"/>
          <w:b/>
          <w:bCs/>
          <w:i/>
          <w:iCs/>
          <w:color w:val="000000"/>
          <w:sz w:val="24"/>
          <w:szCs w:val="24"/>
        </w:rPr>
        <w:t>“W”</w:t>
      </w:r>
      <w:r w:rsidRPr="00CD4FF1">
        <w:rPr>
          <w:rFonts w:ascii="Times New Roman" w:eastAsia="Times New Roman" w:hAnsi="Times New Roman" w:cs="Times New Roman"/>
          <w:color w:val="000000"/>
          <w:sz w:val="24"/>
          <w:szCs w:val="24"/>
        </w:rPr>
        <w:t xml:space="preserve"> </w:t>
      </w:r>
      <w:r w:rsidRPr="00D645E1">
        <w:rPr>
          <w:rFonts w:ascii="Times New Roman" w:eastAsia="Times New Roman" w:hAnsi="Times New Roman" w:cs="Times New Roman"/>
          <w:color w:val="000000"/>
          <w:sz w:val="24"/>
          <w:szCs w:val="24"/>
        </w:rPr>
        <w:t>is</w:t>
      </w:r>
      <w:r w:rsidR="00D13359">
        <w:rPr>
          <w:rFonts w:ascii="Times New Roman" w:eastAsia="Times New Roman" w:hAnsi="Times New Roman" w:cs="Times New Roman"/>
          <w:color w:val="000000"/>
          <w:sz w:val="24"/>
          <w:szCs w:val="24"/>
        </w:rPr>
        <w:t xml:space="preserve"> Friday,</w:t>
      </w:r>
      <w:r w:rsidRPr="00D645E1">
        <w:rPr>
          <w:rFonts w:ascii="Times New Roman" w:eastAsia="Times New Roman" w:hAnsi="Times New Roman" w:cs="Times New Roman"/>
          <w:b/>
          <w:bCs/>
          <w:color w:val="000000"/>
          <w:sz w:val="24"/>
          <w:szCs w:val="24"/>
        </w:rPr>
        <w:t xml:space="preserve"> </w:t>
      </w:r>
      <w:r w:rsidR="00D13359">
        <w:rPr>
          <w:rFonts w:ascii="Times New Roman" w:eastAsia="Times New Roman" w:hAnsi="Times New Roman" w:cs="Times New Roman"/>
          <w:b/>
          <w:bCs/>
          <w:color w:val="000000"/>
          <w:sz w:val="24"/>
          <w:szCs w:val="24"/>
          <w:shd w:val="clear" w:color="auto" w:fill="00FF00"/>
        </w:rPr>
        <w:t>March</w:t>
      </w:r>
      <w:r w:rsidR="00D76434">
        <w:rPr>
          <w:rFonts w:ascii="Times New Roman" w:eastAsia="Times New Roman" w:hAnsi="Times New Roman" w:cs="Times New Roman"/>
          <w:b/>
          <w:bCs/>
          <w:color w:val="000000"/>
          <w:sz w:val="24"/>
          <w:szCs w:val="24"/>
          <w:shd w:val="clear" w:color="auto" w:fill="00FF00"/>
        </w:rPr>
        <w:t xml:space="preserve"> 2</w:t>
      </w:r>
      <w:r w:rsidR="00D13359">
        <w:rPr>
          <w:rFonts w:ascii="Times New Roman" w:eastAsia="Times New Roman" w:hAnsi="Times New Roman" w:cs="Times New Roman"/>
          <w:b/>
          <w:bCs/>
          <w:color w:val="000000"/>
          <w:sz w:val="24"/>
          <w:szCs w:val="24"/>
          <w:shd w:val="clear" w:color="auto" w:fill="00FF00"/>
        </w:rPr>
        <w:t>9</w:t>
      </w:r>
      <w:r w:rsidR="00B5121E">
        <w:rPr>
          <w:rFonts w:ascii="Times New Roman" w:eastAsia="Times New Roman" w:hAnsi="Times New Roman" w:cs="Times New Roman"/>
          <w:b/>
          <w:bCs/>
          <w:color w:val="000000"/>
          <w:sz w:val="24"/>
          <w:szCs w:val="24"/>
          <w:shd w:val="clear" w:color="auto" w:fill="00FF00"/>
        </w:rPr>
        <w:t>, 201</w:t>
      </w:r>
      <w:r w:rsidR="00D13359">
        <w:rPr>
          <w:rFonts w:ascii="Times New Roman" w:eastAsia="Times New Roman" w:hAnsi="Times New Roman" w:cs="Times New Roman"/>
          <w:b/>
          <w:bCs/>
          <w:color w:val="000000"/>
          <w:sz w:val="24"/>
          <w:szCs w:val="24"/>
          <w:shd w:val="clear" w:color="auto" w:fill="00FF00"/>
        </w:rPr>
        <w:t>9</w:t>
      </w:r>
      <w:r w:rsidR="005E1565">
        <w:rPr>
          <w:rFonts w:ascii="Times New Roman" w:eastAsia="Times New Roman" w:hAnsi="Times New Roman" w:cs="Times New Roman"/>
          <w:b/>
          <w:bCs/>
          <w:color w:val="000000"/>
          <w:sz w:val="24"/>
          <w:szCs w:val="24"/>
          <w:shd w:val="clear" w:color="auto" w:fill="00FF00"/>
        </w:rPr>
        <w:t>.</w:t>
      </w: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8"/>
          <w:szCs w:val="28"/>
          <w:u w:val="single"/>
        </w:rPr>
        <w:t>University Policies</w:t>
      </w:r>
      <w:r w:rsidRPr="00CD4FF1">
        <w:rPr>
          <w:rFonts w:ascii="Times New Roman" w:eastAsia="Times New Roman" w:hAnsi="Times New Roman" w:cs="Times New Roman"/>
          <w:b/>
          <w:bCs/>
          <w:color w:val="000000"/>
          <w:sz w:val="28"/>
          <w:szCs w:val="28"/>
        </w:rPr>
        <w:t>:</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Disability Policy</w:t>
      </w:r>
      <w:r w:rsidRPr="00CD4FF1">
        <w:rPr>
          <w:rFonts w:ascii="Times New Roman" w:eastAsia="Times New Roman" w:hAnsi="Times New Roman" w:cs="Times New Roman"/>
          <w:color w:val="000000"/>
          <w:sz w:val="24"/>
          <w:szCs w:val="24"/>
        </w:rPr>
        <w:t>:  Students with a documented disability are entitled to classroom accommodations under the American with Disabilities Act. If you have a documented disability that requires assistance, you will need to register with the Office of Disability Services for coordination of your academic accommodations. The Office of Disability Services is located in Shaver Gym, Room 158-A. The phone number is (985) 448-4430 (TDD 449-7002). Additional information can be found at www.nicholls.edu/disability</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Louisiana Center for Dyslexia and Related Learning Disorders:</w:t>
      </w:r>
      <w:r w:rsidRPr="00CD4FF1">
        <w:rPr>
          <w:rFonts w:ascii="Times New Roman" w:eastAsia="Times New Roman" w:hAnsi="Times New Roman" w:cs="Times New Roman"/>
          <w:color w:val="000000"/>
          <w:sz w:val="24"/>
          <w:szCs w:val="24"/>
          <w:u w:val="single"/>
        </w:rPr>
        <w:t xml:space="preserve"> </w:t>
      </w:r>
      <w:r w:rsidRPr="00CD4FF1">
        <w:rPr>
          <w:rFonts w:ascii="Times New Roman" w:eastAsia="Times New Roman" w:hAnsi="Times New Roman" w:cs="Times New Roman"/>
          <w:color w:val="000000"/>
          <w:sz w:val="24"/>
          <w:szCs w:val="24"/>
        </w:rPr>
        <w:t>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www.nicholls.edu/dyslexia/college-program</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Academic Grievances:</w:t>
      </w:r>
      <w:r w:rsidRPr="00CD4FF1">
        <w:rPr>
          <w:rFonts w:ascii="Times New Roman" w:eastAsia="Times New Roman" w:hAnsi="Times New Roman" w:cs="Times New Roman"/>
          <w:color w:val="000000"/>
          <w:sz w:val="24"/>
          <w:szCs w:val="24"/>
        </w:rPr>
        <w:t xml:space="preserve"> The proper procedure for filing an academic grievance or grade appeal is listed in Section 5 of the </w:t>
      </w:r>
      <w:r w:rsidRPr="00CD4FF1">
        <w:rPr>
          <w:rFonts w:ascii="Times New Roman" w:eastAsia="Times New Roman" w:hAnsi="Times New Roman" w:cs="Times New Roman"/>
          <w:i/>
          <w:iCs/>
          <w:color w:val="000000"/>
          <w:sz w:val="24"/>
          <w:szCs w:val="24"/>
        </w:rPr>
        <w:t>Code of Student Conduct</w:t>
      </w:r>
      <w:r w:rsidRPr="00CD4FF1">
        <w:rPr>
          <w:rFonts w:ascii="Times New Roman" w:eastAsia="Times New Roman" w:hAnsi="Times New Roman" w:cs="Times New Roman"/>
          <w:color w:val="000000"/>
          <w:sz w:val="24"/>
          <w:szCs w:val="24"/>
        </w:rPr>
        <w:t xml:space="preserve"> at the following link:</w:t>
      </w:r>
      <w:hyperlink r:id="rId10" w:history="1">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FF"/>
            <w:sz w:val="24"/>
            <w:szCs w:val="24"/>
            <w:u w:val="single"/>
          </w:rPr>
          <w:t>http://www.nicholls.edu/documents/student_life/code_of_conduct.pdf</w:t>
        </w:r>
      </w:hyperlink>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Guidelines for Continued Learning Following an Extreme Emergency:</w:t>
      </w:r>
      <w:r w:rsidRPr="00CD4FF1">
        <w:rPr>
          <w:rFonts w:ascii="Times New Roman" w:eastAsia="Times New Roman" w:hAnsi="Times New Roman" w:cs="Times New Roman"/>
          <w:color w:val="000000"/>
          <w:sz w:val="24"/>
          <w:szCs w:val="24"/>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Faculty responsibilities include:</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Faculty members are responsible for their development in the use of the Moodle software (or the Learning Management System LMS in place at the time).</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Faculty members are responsible for having a plan for continuing their courses using only Moodle and email.</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Faculty members should be allowed to continue their course in whatever way suits the completion of the course best and are encouraged to be creative in the continuation of these courses.</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Any adjustments or compensations, made to a student’s progress in special programs with labs, clinical sequences (i.e., Culinary, Nursing, etc.), or the like, should be made only in the immediate semester following the emergency.</w:t>
      </w:r>
    </w:p>
    <w:p w:rsidR="00323AFF" w:rsidRPr="00CD4FF1" w:rsidRDefault="00323AFF" w:rsidP="00323AFF">
      <w:pPr>
        <w:spacing w:after="24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Faculty members are responsible for including these guidelines in all syllabi.</w:t>
      </w: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Students’ responsibilities include:</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Students are responsible for reading regular emergency notifications on the NSU website.</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Students are responsible for knowing how to use and access Moodle.</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Students are responsible for being familiar with emergency guidelines.</w:t>
      </w:r>
    </w:p>
    <w:p w:rsidR="00323AFF" w:rsidRPr="00CD4FF1" w:rsidRDefault="00323AFF" w:rsidP="00323AFF">
      <w:pPr>
        <w:spacing w:after="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Students are responsible for evacuating textbooks and other course materials.</w:t>
      </w:r>
    </w:p>
    <w:p w:rsidR="00323AFF" w:rsidRDefault="00323AFF" w:rsidP="00323AFF">
      <w:pPr>
        <w:spacing w:after="0" w:line="240" w:lineRule="auto"/>
        <w:ind w:left="900"/>
        <w:rPr>
          <w:rFonts w:ascii="Times New Roman" w:eastAsia="Times New Roman" w:hAnsi="Times New Roman" w:cs="Times New Roman"/>
          <w:color w:val="000000"/>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Students are responsible for knowing their Moodle student login and password.</w:t>
      </w:r>
    </w:p>
    <w:p w:rsidR="00323AFF" w:rsidRPr="00CD4FF1" w:rsidRDefault="00323AFF" w:rsidP="00323AFF">
      <w:pPr>
        <w:spacing w:after="240" w:line="240" w:lineRule="auto"/>
        <w:ind w:left="90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Students are responsible for contacting faculty regarding their intentions for completing the course.</w:t>
      </w: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 xml:space="preserve">NOTE: </w:t>
      </w:r>
      <w:r w:rsidRPr="00CD4FF1">
        <w:rPr>
          <w:rFonts w:ascii="Times New Roman" w:eastAsia="Times New Roman" w:hAnsi="Times New Roman" w:cs="Times New Roman"/>
          <w:i/>
          <w:iCs/>
          <w:color w:val="000000"/>
          <w:sz w:val="24"/>
          <w:szCs w:val="24"/>
        </w:rPr>
        <w:t xml:space="preserve">Faculty and students should be open, flexible and show compassion in determining the precise course of action. </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Student Conduct and Responsibilities</w:t>
      </w:r>
      <w:r w:rsidRPr="00CD4FF1">
        <w:rPr>
          <w:rFonts w:ascii="Times New Roman" w:eastAsia="Times New Roman" w:hAnsi="Times New Roman" w:cs="Times New Roman"/>
          <w:b/>
          <w:bCs/>
          <w:color w:val="000000"/>
          <w:sz w:val="24"/>
          <w:szCs w:val="24"/>
        </w:rPr>
        <w:t>:</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University Level:</w:t>
      </w:r>
      <w:r w:rsidRPr="00CD4FF1">
        <w:rPr>
          <w:rFonts w:ascii="Times New Roman" w:eastAsia="Times New Roman" w:hAnsi="Times New Roman" w:cs="Times New Roman"/>
          <w:color w:val="000000"/>
          <w:sz w:val="24"/>
          <w:szCs w:val="24"/>
        </w:rPr>
        <w:t xml:space="preserve"> A failing grade for the course will be assigned to any student who violates NSU Code of Student Conduct and Appeal Procedures. This type of conduct will subject the student to disciplinary sanctions.</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Student Diversity:</w:t>
      </w:r>
      <w:r w:rsidRPr="00CD4FF1">
        <w:rPr>
          <w:rFonts w:ascii="Times New Roman" w:eastAsia="Times New Roman" w:hAnsi="Times New Roman" w:cs="Times New Roman"/>
          <w:color w:val="000000"/>
          <w:sz w:val="24"/>
          <w:szCs w:val="24"/>
        </w:rPr>
        <w:t xml:space="preserve"> Every reasonable effort will be made by course coordinators and faculty to meet the unique and diverse needs of students.</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 xml:space="preserve">Safety Rules: </w:t>
      </w:r>
      <w:r w:rsidRPr="00CD4FF1">
        <w:rPr>
          <w:rFonts w:ascii="Times New Roman" w:eastAsia="Times New Roman" w:hAnsi="Times New Roman" w:cs="Times New Roman"/>
          <w:color w:val="000000"/>
          <w:sz w:val="24"/>
          <w:szCs w:val="24"/>
        </w:rPr>
        <w:t>Students should use equipment properly and only when trained by faculty. Please do not use equipment if you have not been trained on proper operation and safety. No running in kitchen or other areas of Ledet Hall. Walk carefully paying close attention to surroundings. Do not walk backwards. No horseplay in laboratory. All knives should be carried pointed towards the floor and if dropped should not be caught. Use appropriate tools for job. Please be mindful to the location of fire extinguishers and safety exit strategy. Communicate with others in kitchen work space (saying “behind” or “hot”).</w:t>
      </w:r>
      <w:r w:rsidRPr="00CD4FF1">
        <w:rPr>
          <w:rFonts w:ascii="Times New Roman" w:eastAsia="Times New Roman" w:hAnsi="Times New Roman" w:cs="Times New Roman"/>
          <w:b/>
          <w:bCs/>
          <w:i/>
          <w:iCs/>
          <w:color w:val="000000"/>
          <w:sz w:val="24"/>
          <w:szCs w:val="24"/>
        </w:rPr>
        <w:t xml:space="preserve"> </w:t>
      </w:r>
      <w:r w:rsidRPr="00CD4FF1">
        <w:rPr>
          <w:rFonts w:ascii="Times New Roman" w:eastAsia="Times New Roman" w:hAnsi="Times New Roman" w:cs="Times New Roman"/>
          <w:color w:val="000000"/>
          <w:sz w:val="24"/>
          <w:szCs w:val="24"/>
        </w:rPr>
        <w:t>Follow university safety rules at all times.</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 xml:space="preserve">Food Safety: </w:t>
      </w:r>
      <w:r w:rsidRPr="00CD4FF1">
        <w:rPr>
          <w:rFonts w:ascii="Times New Roman" w:eastAsia="Times New Roman" w:hAnsi="Times New Roman" w:cs="Times New Roman"/>
          <w:color w:val="222222"/>
          <w:sz w:val="24"/>
          <w:szCs w:val="24"/>
          <w:shd w:val="clear" w:color="auto" w:fill="FFFFFF"/>
        </w:rPr>
        <w:t>Safe steps in food handling, cooking, and storage are essential to prevent foodborne illness. You can't see, smell, or taste harmful pathogens that may cause illness. In every step of food preparation, follow these steps to keep food safe:</w:t>
      </w:r>
    </w:p>
    <w:p w:rsidR="00323AFF" w:rsidRPr="00CD4FF1" w:rsidRDefault="00323AFF" w:rsidP="00323AFF">
      <w:pPr>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D4FF1">
        <w:rPr>
          <w:rFonts w:ascii="Times New Roman" w:eastAsia="Times New Roman" w:hAnsi="Times New Roman" w:cs="Times New Roman"/>
          <w:color w:val="000000"/>
          <w:sz w:val="24"/>
          <w:szCs w:val="24"/>
        </w:rPr>
        <w:t>Use only food purchased from approved, reputable suppliers</w:t>
      </w:r>
    </w:p>
    <w:p w:rsidR="00323AFF" w:rsidRPr="00CD4FF1" w:rsidRDefault="00323AFF" w:rsidP="00323AFF">
      <w:pPr>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D4FF1">
        <w:rPr>
          <w:rFonts w:ascii="Times New Roman" w:eastAsia="Times New Roman" w:hAnsi="Times New Roman" w:cs="Times New Roman"/>
          <w:color w:val="000000"/>
          <w:sz w:val="24"/>
          <w:szCs w:val="24"/>
        </w:rPr>
        <w:t>Cook food to the correct internal temperature</w:t>
      </w:r>
    </w:p>
    <w:p w:rsidR="00323AFF" w:rsidRPr="00CD4FF1" w:rsidRDefault="00323AFF" w:rsidP="00323AFF">
      <w:pPr>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D4FF1">
        <w:rPr>
          <w:rFonts w:ascii="Times New Roman" w:eastAsia="Times New Roman" w:hAnsi="Times New Roman" w:cs="Times New Roman"/>
          <w:color w:val="000000"/>
          <w:sz w:val="24"/>
          <w:szCs w:val="24"/>
        </w:rPr>
        <w:t>Hold food at correct temperature (41 or lower, 135 or higher)</w:t>
      </w:r>
    </w:p>
    <w:p w:rsidR="00323AFF" w:rsidRPr="00CD4FF1" w:rsidRDefault="00323AFF" w:rsidP="00323AF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Have a calibrated thermometer at all times</w:t>
      </w:r>
    </w:p>
    <w:p w:rsidR="00323AFF" w:rsidRPr="00CD4FF1" w:rsidRDefault="00323AFF" w:rsidP="00323AFF">
      <w:pPr>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D4FF1">
        <w:rPr>
          <w:rFonts w:ascii="Times New Roman" w:eastAsia="Times New Roman" w:hAnsi="Times New Roman" w:cs="Times New Roman"/>
          <w:color w:val="000000"/>
          <w:sz w:val="24"/>
          <w:szCs w:val="24"/>
        </w:rPr>
        <w:t>Clean and Sanitize all equipment</w:t>
      </w:r>
    </w:p>
    <w:p w:rsidR="00323AFF" w:rsidRPr="00CD4FF1" w:rsidRDefault="00323AFF" w:rsidP="00323AFF">
      <w:pPr>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D4FF1">
        <w:rPr>
          <w:rFonts w:ascii="Times New Roman" w:eastAsia="Times New Roman" w:hAnsi="Times New Roman" w:cs="Times New Roman"/>
          <w:color w:val="000000"/>
          <w:sz w:val="24"/>
          <w:szCs w:val="24"/>
        </w:rPr>
        <w:t>Practice good personal hygiene</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When NOT to work with food:</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Except when the symptom is from a noninfectious condition, experiencing active symptoms of diarrhea or vomiting – with no diagnosis,</w:t>
      </w:r>
    </w:p>
    <w:p w:rsidR="00323AFF" w:rsidRPr="00CD4FF1" w:rsidRDefault="00323AFF" w:rsidP="00323AF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Experiencing jaundice within the last 7 days--with no diagnosis,</w:t>
      </w:r>
    </w:p>
    <w:p w:rsidR="00323AFF" w:rsidRPr="00CD4FF1" w:rsidRDefault="00323AFF" w:rsidP="00323AF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Diagnosed with Typhoid fever, or reports having had Typhoid fever within the past 3 months</w:t>
      </w:r>
    </w:p>
    <w:p w:rsidR="00323AFF" w:rsidRPr="00CD4FF1" w:rsidRDefault="00323AFF" w:rsidP="00323AF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Diagnosed with hepatitis A within 7 days of jaundice or 14 days of any symptoms, or</w:t>
      </w:r>
    </w:p>
    <w:p w:rsidR="00323AFF" w:rsidRPr="00CD4FF1" w:rsidRDefault="00323AFF" w:rsidP="00323AF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 xml:space="preserve">Experiencing active symptoms of diarrhea or vomiting, and diagnosed with Norovirus, E. coli O157:H7 or other Shiga toxin-producing Escherichia coli (STEC), </w:t>
      </w:r>
      <w:proofErr w:type="spellStart"/>
      <w:r w:rsidRPr="00CD4FF1">
        <w:rPr>
          <w:rFonts w:ascii="Times New Roman" w:eastAsia="Times New Roman" w:hAnsi="Times New Roman" w:cs="Times New Roman"/>
          <w:color w:val="000000"/>
          <w:sz w:val="24"/>
          <w:szCs w:val="24"/>
        </w:rPr>
        <w:t>Shigella</w:t>
      </w:r>
      <w:proofErr w:type="spellEnd"/>
      <w:r w:rsidRPr="00CD4FF1">
        <w:rPr>
          <w:rFonts w:ascii="Times New Roman" w:eastAsia="Times New Roman" w:hAnsi="Times New Roman" w:cs="Times New Roman"/>
          <w:color w:val="000000"/>
          <w:sz w:val="24"/>
          <w:szCs w:val="24"/>
        </w:rPr>
        <w:t xml:space="preserve"> spp. infection, Salmonella </w:t>
      </w:r>
      <w:proofErr w:type="spellStart"/>
      <w:r w:rsidRPr="00CD4FF1">
        <w:rPr>
          <w:rFonts w:ascii="Times New Roman" w:eastAsia="Times New Roman" w:hAnsi="Times New Roman" w:cs="Times New Roman"/>
          <w:color w:val="000000"/>
          <w:sz w:val="24"/>
          <w:szCs w:val="24"/>
        </w:rPr>
        <w:t>Typhi</w:t>
      </w:r>
      <w:proofErr w:type="spellEnd"/>
      <w:r w:rsidRPr="00CD4FF1">
        <w:rPr>
          <w:rFonts w:ascii="Times New Roman" w:eastAsia="Times New Roman" w:hAnsi="Times New Roman" w:cs="Times New Roman"/>
          <w:color w:val="000000"/>
          <w:sz w:val="24"/>
          <w:szCs w:val="24"/>
        </w:rPr>
        <w:t xml:space="preserve"> or </w:t>
      </w:r>
      <w:proofErr w:type="spellStart"/>
      <w:r w:rsidRPr="00CD4FF1">
        <w:rPr>
          <w:rFonts w:ascii="Times New Roman" w:eastAsia="Times New Roman" w:hAnsi="Times New Roman" w:cs="Times New Roman"/>
          <w:color w:val="000000"/>
          <w:sz w:val="24"/>
          <w:szCs w:val="24"/>
        </w:rPr>
        <w:t>nontyphoidal</w:t>
      </w:r>
      <w:proofErr w:type="spellEnd"/>
      <w:r w:rsidRPr="00CD4FF1">
        <w:rPr>
          <w:rFonts w:ascii="Times New Roman" w:eastAsia="Times New Roman" w:hAnsi="Times New Roman" w:cs="Times New Roman"/>
          <w:color w:val="000000"/>
          <w:sz w:val="24"/>
          <w:szCs w:val="24"/>
        </w:rPr>
        <w:t xml:space="preserve"> Salmonella.</w:t>
      </w:r>
    </w:p>
    <w:p w:rsidR="00323AFF" w:rsidRPr="00CD4FF1" w:rsidRDefault="00323AFF" w:rsidP="00323AFF">
      <w:pPr>
        <w:spacing w:after="240" w:line="240" w:lineRule="auto"/>
        <w:rPr>
          <w:rFonts w:ascii="Times New Roman" w:eastAsia="Times New Roman" w:hAnsi="Times New Roman" w:cs="Times New Roman"/>
          <w:sz w:val="24"/>
          <w:szCs w:val="24"/>
        </w:rPr>
      </w:pPr>
    </w:p>
    <w:p w:rsidR="005E1565" w:rsidRDefault="005E1565" w:rsidP="00323AFF">
      <w:pPr>
        <w:spacing w:after="0" w:line="240" w:lineRule="auto"/>
        <w:outlineLvl w:val="0"/>
        <w:rPr>
          <w:rFonts w:ascii="Times New Roman" w:eastAsia="Times New Roman" w:hAnsi="Times New Roman" w:cs="Times New Roman"/>
          <w:b/>
          <w:bCs/>
          <w:i/>
          <w:iCs/>
          <w:color w:val="222222"/>
          <w:sz w:val="24"/>
          <w:szCs w:val="24"/>
          <w:shd w:val="clear" w:color="auto" w:fill="FFFFFF"/>
        </w:rPr>
      </w:pP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222222"/>
          <w:sz w:val="24"/>
          <w:szCs w:val="24"/>
          <w:shd w:val="clear" w:color="auto" w:fill="FFFFFF"/>
        </w:rPr>
        <w:t>Personal Hygiene:</w:t>
      </w:r>
    </w:p>
    <w:p w:rsidR="00323AFF" w:rsidRPr="00CD4FF1" w:rsidRDefault="00323AFF" w:rsidP="00323AFF">
      <w:pPr>
        <w:numPr>
          <w:ilvl w:val="0"/>
          <w:numId w:val="3"/>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Remove jewelry from hands and arms before preparing food or when working in laboratory kitchens. You cannot wear any of the following:</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numPr>
          <w:ilvl w:val="0"/>
          <w:numId w:val="4"/>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All pierced jewelry on visible body parts, including tongue, eyebrow and ear piercing</w:t>
      </w:r>
    </w:p>
    <w:p w:rsidR="00323AFF" w:rsidRPr="00CD4FF1" w:rsidRDefault="00323AFF" w:rsidP="00323AFF">
      <w:pPr>
        <w:numPr>
          <w:ilvl w:val="0"/>
          <w:numId w:val="4"/>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Rings, except for a plain band</w:t>
      </w:r>
    </w:p>
    <w:p w:rsidR="00323AFF" w:rsidRPr="00CD4FF1" w:rsidRDefault="00323AFF" w:rsidP="00323AFF">
      <w:pPr>
        <w:numPr>
          <w:ilvl w:val="0"/>
          <w:numId w:val="4"/>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Bracelets, including medical bracelets (may be worn on jacket around button or in dining room situations)</w:t>
      </w:r>
    </w:p>
    <w:p w:rsidR="00323AFF" w:rsidRPr="00CD4FF1" w:rsidRDefault="00323AFF" w:rsidP="00323AFF">
      <w:pPr>
        <w:numPr>
          <w:ilvl w:val="0"/>
          <w:numId w:val="4"/>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Watches (may be worn on jacket around button or in dining room situations)</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Hair is expected to be clean, properly maintained and under control at all times. The hair length may not extend beyond the jacket collar. It may be pinned up and/or worn under a hair net or approved chef hat (as per Louisiana adoption of the FDA Food Code). Hair is to be maintained in natural human colors.</w:t>
      </w:r>
      <w:r w:rsidR="00D13359">
        <w:rPr>
          <w:rFonts w:ascii="Times New Roman" w:eastAsia="Times New Roman" w:hAnsi="Times New Roman" w:cs="Times New Roman"/>
          <w:color w:val="000000"/>
          <w:sz w:val="24"/>
          <w:szCs w:val="24"/>
          <w:shd w:val="clear" w:color="auto" w:fill="FFFFFF"/>
        </w:rPr>
        <w:t xml:space="preserve"> And prepared outside of the lab.</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Controlled facial hair growth in all foodservice lab classes must be neatly trimmed to no longer than 1/2 inch. Students should otherwise be clean-shaven.</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Hats and aprons are not to be worn by students outside the culinary laboratory kitchens, especially on trips to the restroom and when taking out garbage.</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All students are expected to bathe daily and use unscented deodorant. Perfumes and colognes may not be worn during lab classes.</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Fingernails must be clean, trimmed and fingernail polish is not allowed in the culinary laboratory kitchens. The wearing of false fingernails is prohibited.</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The student must wear disposable gloves and/or finger cots over bandages/cuts on hands and fingers when handling food directly.</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The use of facial makeup is highly discouraged in the laboratory kitchen environment. If a student has special needs requiring the use of facial makeup please keep it to a minimum in the lab.</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Students are expected to wash their hands whenever entering the kitchen, at the start of class and after all break periods. Always wash your hands after taking out the garbage.</w:t>
      </w:r>
    </w:p>
    <w:p w:rsidR="00323AFF" w:rsidRPr="00CD4FF1" w:rsidRDefault="00323AFF" w:rsidP="00323AFF">
      <w:pPr>
        <w:numPr>
          <w:ilvl w:val="0"/>
          <w:numId w:val="5"/>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Students must wash hands following any hand to mouth contact, including:</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numPr>
          <w:ilvl w:val="0"/>
          <w:numId w:val="6"/>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Drinking beverages without lid and straw</w:t>
      </w:r>
    </w:p>
    <w:p w:rsidR="00323AFF" w:rsidRPr="00CD4FF1" w:rsidRDefault="00323AFF" w:rsidP="00323AFF">
      <w:pPr>
        <w:numPr>
          <w:ilvl w:val="0"/>
          <w:numId w:val="6"/>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Eating food from hands, the use of tasting spoons is highly encouraged in the kitchens at CJFCI.</w:t>
      </w:r>
    </w:p>
    <w:p w:rsidR="00323AFF" w:rsidRPr="00CD4FF1" w:rsidRDefault="00323AFF" w:rsidP="00323AFF">
      <w:pPr>
        <w:numPr>
          <w:ilvl w:val="0"/>
          <w:numId w:val="6"/>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Chewing gum or smoking cigarettes</w:t>
      </w:r>
    </w:p>
    <w:p w:rsidR="00323AFF" w:rsidRPr="00CD4FF1" w:rsidRDefault="00323AFF" w:rsidP="00323AFF">
      <w:pPr>
        <w:numPr>
          <w:ilvl w:val="0"/>
          <w:numId w:val="6"/>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Sneezing, coughing, or using a tissue</w:t>
      </w:r>
    </w:p>
    <w:p w:rsidR="00323AFF" w:rsidRPr="00CD4FF1" w:rsidRDefault="00323AFF" w:rsidP="00323AFF">
      <w:pPr>
        <w:numPr>
          <w:ilvl w:val="0"/>
          <w:numId w:val="6"/>
        </w:numPr>
        <w:shd w:val="clear" w:color="auto" w:fill="FFFFFF"/>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shd w:val="clear" w:color="auto" w:fill="FFFFFF"/>
        </w:rPr>
        <w:t>Following family meal times.</w:t>
      </w:r>
    </w:p>
    <w:p w:rsidR="00323AFF" w:rsidRPr="00CD4FF1" w:rsidRDefault="00323AFF" w:rsidP="00323AF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shd w:val="clear" w:color="auto" w:fill="FFFFFF"/>
        </w:rPr>
        <w:t>Touching the hair or face.</w:t>
      </w:r>
    </w:p>
    <w:p w:rsidR="00323AFF" w:rsidRPr="00CD4FF1" w:rsidRDefault="00323AFF" w:rsidP="00323AF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shd w:val="clear" w:color="auto" w:fill="FFFFFF"/>
        </w:rPr>
        <w:t>Touching any surface where biological contaminants may be present.</w:t>
      </w:r>
    </w:p>
    <w:p w:rsidR="00323AFF" w:rsidRPr="00CD4FF1" w:rsidRDefault="00323AFF" w:rsidP="00323AFF">
      <w:pPr>
        <w:spacing w:after="0" w:line="240" w:lineRule="auto"/>
        <w:rPr>
          <w:rFonts w:ascii="Times New Roman" w:eastAsia="Times New Roman" w:hAnsi="Times New Roman" w:cs="Times New Roman"/>
          <w:sz w:val="24"/>
          <w:szCs w:val="24"/>
        </w:rPr>
      </w:pPr>
    </w:p>
    <w:p w:rsidR="00FD69AD" w:rsidRDefault="00323AFF" w:rsidP="00323AFF">
      <w:pPr>
        <w:spacing w:after="0" w:line="240" w:lineRule="auto"/>
        <w:rPr>
          <w:rFonts w:ascii="Times New Roman" w:eastAsia="Times New Roman" w:hAnsi="Times New Roman" w:cs="Times New Roman"/>
          <w:color w:val="000000"/>
          <w:sz w:val="24"/>
          <w:szCs w:val="24"/>
          <w:shd w:val="clear" w:color="auto" w:fill="FFFFFF"/>
        </w:rPr>
      </w:pPr>
      <w:r w:rsidRPr="00CD4FF1">
        <w:rPr>
          <w:rFonts w:ascii="Times New Roman" w:eastAsia="Times New Roman" w:hAnsi="Times New Roman" w:cs="Times New Roman"/>
          <w:color w:val="000000"/>
          <w:sz w:val="24"/>
          <w:szCs w:val="24"/>
          <w:shd w:val="clear" w:color="auto" w:fill="FFFFFF"/>
        </w:rPr>
        <w:t>Students not comply</w:t>
      </w:r>
      <w:r w:rsidR="00D13359">
        <w:rPr>
          <w:rFonts w:ascii="Times New Roman" w:eastAsia="Times New Roman" w:hAnsi="Times New Roman" w:cs="Times New Roman"/>
          <w:color w:val="000000"/>
          <w:sz w:val="24"/>
          <w:szCs w:val="24"/>
          <w:shd w:val="clear" w:color="auto" w:fill="FFFFFF"/>
        </w:rPr>
        <w:t>ing with Hygiene policy will earn reduced points on class participation at the chef’s discretion.</w:t>
      </w:r>
    </w:p>
    <w:p w:rsidR="00FD69AD" w:rsidRDefault="00FD69AD" w:rsidP="00323AFF">
      <w:pPr>
        <w:spacing w:after="0" w:line="240" w:lineRule="auto"/>
        <w:rPr>
          <w:rFonts w:ascii="Times New Roman" w:eastAsia="Times New Roman" w:hAnsi="Times New Roman" w:cs="Times New Roman"/>
          <w:color w:val="000000"/>
          <w:sz w:val="24"/>
          <w:szCs w:val="24"/>
          <w:shd w:val="clear" w:color="auto" w:fill="FFFFFF"/>
        </w:rPr>
      </w:pPr>
    </w:p>
    <w:p w:rsidR="00FD69AD" w:rsidRDefault="00FD69AD" w:rsidP="00323AFF">
      <w:pPr>
        <w:spacing w:after="0" w:line="240" w:lineRule="auto"/>
        <w:rPr>
          <w:rFonts w:ascii="Times New Roman" w:eastAsia="Times New Roman" w:hAnsi="Times New Roman" w:cs="Times New Roman"/>
          <w:color w:val="000000"/>
          <w:sz w:val="24"/>
          <w:szCs w:val="24"/>
          <w:shd w:val="clear" w:color="auto" w:fill="FFFFFF"/>
        </w:rPr>
      </w:pPr>
    </w:p>
    <w:p w:rsidR="00FD69AD" w:rsidRPr="00CD4FF1" w:rsidRDefault="00FD69AD"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shd w:val="clear" w:color="auto" w:fill="FFFFFF"/>
        </w:rPr>
        <w:t>Kitchen Uniform Policy:</w:t>
      </w: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 You must be dressed in uniform before entering the lab class**</w:t>
      </w: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The following designations will apply for laboratory classes and open kitchen hours:</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The student must be wearing the following (all items clean and in good condition)</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Arial" w:eastAsia="Times New Roman" w:hAnsi="Arial" w:cs="Arial"/>
          <w:color w:val="000000"/>
          <w:sz w:val="24"/>
          <w:szCs w:val="24"/>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CJFCI chefs work coat (no ambassador coats unless for special event)</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Arial" w:eastAsia="Times New Roman" w:hAnsi="Arial" w:cs="Arial"/>
          <w:color w:val="000000"/>
          <w:sz w:val="24"/>
          <w:szCs w:val="24"/>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Wo</w:t>
      </w:r>
      <w:r w:rsidR="00D13359">
        <w:rPr>
          <w:rFonts w:ascii="Times New Roman" w:eastAsia="Times New Roman" w:hAnsi="Times New Roman" w:cs="Times New Roman"/>
          <w:color w:val="000000"/>
          <w:sz w:val="24"/>
          <w:szCs w:val="24"/>
        </w:rPr>
        <w:t>rk pants/black and white checks.</w:t>
      </w:r>
    </w:p>
    <w:p w:rsidR="00323AFF" w:rsidRPr="00CD4FF1" w:rsidRDefault="00FD69AD" w:rsidP="00FD6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3AFF" w:rsidRPr="00CD4FF1">
        <w:rPr>
          <w:rFonts w:ascii="Arial" w:eastAsia="Times New Roman" w:hAnsi="Arial" w:cs="Arial"/>
          <w:color w:val="000000"/>
          <w:sz w:val="24"/>
          <w:szCs w:val="24"/>
        </w:rPr>
        <w:t>·</w:t>
      </w:r>
      <w:r w:rsidR="00323AFF" w:rsidRPr="00CD4FF1">
        <w:rPr>
          <w:rFonts w:ascii="Times New Roman" w:eastAsia="Times New Roman" w:hAnsi="Times New Roman" w:cs="Times New Roman"/>
          <w:color w:val="000000"/>
          <w:sz w:val="14"/>
          <w:szCs w:val="14"/>
        </w:rPr>
        <w:t xml:space="preserve">         </w:t>
      </w:r>
      <w:r w:rsidR="00323AFF" w:rsidRPr="00CD4FF1">
        <w:rPr>
          <w:rFonts w:ascii="Times New Roman" w:eastAsia="Times New Roman" w:hAnsi="Times New Roman" w:cs="Times New Roman"/>
          <w:color w:val="000000"/>
          <w:sz w:val="24"/>
          <w:szCs w:val="24"/>
        </w:rPr>
        <w:t>Approved non-skid shoes, with a black polished surface</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Arial" w:eastAsia="Times New Roman" w:hAnsi="Arial" w:cs="Arial"/>
          <w:color w:val="000000"/>
          <w:sz w:val="24"/>
          <w:szCs w:val="24"/>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Socks, white or black</w:t>
      </w:r>
    </w:p>
    <w:p w:rsidR="00323AFF" w:rsidRDefault="00323AFF" w:rsidP="00323AFF">
      <w:pPr>
        <w:spacing w:after="0" w:line="240" w:lineRule="auto"/>
        <w:ind w:left="720"/>
        <w:rPr>
          <w:rFonts w:ascii="Times New Roman" w:eastAsia="Times New Roman" w:hAnsi="Times New Roman" w:cs="Times New Roman"/>
          <w:color w:val="000000"/>
          <w:sz w:val="24"/>
          <w:szCs w:val="24"/>
        </w:rPr>
      </w:pPr>
      <w:r w:rsidRPr="00CD4FF1">
        <w:rPr>
          <w:rFonts w:ascii="Arial" w:eastAsia="Times New Roman" w:hAnsi="Arial" w:cs="Arial"/>
          <w:color w:val="000000"/>
          <w:sz w:val="24"/>
          <w:szCs w:val="24"/>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2 side towels- provided in lab class</w:t>
      </w:r>
    </w:p>
    <w:p w:rsidR="002F62D6" w:rsidRPr="002F62D6" w:rsidRDefault="002F62D6" w:rsidP="002F62D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62D6">
        <w:rPr>
          <w:rFonts w:ascii="Times New Roman" w:eastAsia="Times New Roman" w:hAnsi="Times New Roman" w:cs="Times New Roman"/>
          <w:sz w:val="24"/>
          <w:szCs w:val="24"/>
        </w:rPr>
        <w:t xml:space="preserve">      Red bib</w:t>
      </w:r>
      <w:r>
        <w:rPr>
          <w:rFonts w:ascii="Times New Roman" w:eastAsia="Times New Roman" w:hAnsi="Times New Roman" w:cs="Times New Roman"/>
          <w:sz w:val="24"/>
          <w:szCs w:val="24"/>
        </w:rPr>
        <w:t xml:space="preserve"> apron (properly pressed and cleaned, no bistro aprons)</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Arial" w:eastAsia="Times New Roman" w:hAnsi="Arial" w:cs="Arial"/>
          <w:color w:val="000000"/>
          <w:sz w:val="24"/>
          <w:szCs w:val="24"/>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Official Chef’s hat</w:t>
      </w:r>
      <w:r w:rsidR="00FD69AD">
        <w:rPr>
          <w:rFonts w:ascii="Times New Roman" w:eastAsia="Times New Roman" w:hAnsi="Times New Roman" w:cs="Times New Roman"/>
          <w:color w:val="000000"/>
          <w:sz w:val="24"/>
          <w:szCs w:val="24"/>
        </w:rPr>
        <w:t xml:space="preserve"> or fabric skull cap</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Arial" w:eastAsia="Times New Roman" w:hAnsi="Arial" w:cs="Arial"/>
          <w:color w:val="000000"/>
          <w:sz w:val="24"/>
          <w:szCs w:val="24"/>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Official knife kits</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Undergarments, such as another shirt, are not allowed to extend beyond the length (collar, cuff and waist) of the uniform. No logos or printing may be visible through the chef’s coat from the student’s undergarments. Only solid white shirts may be worn under the chef’s coat.</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shd w:val="clear" w:color="auto" w:fill="FFFFFF"/>
        </w:rPr>
        <w:t>Dining Room Uniforms:</w:t>
      </w: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shd w:val="clear" w:color="auto" w:fill="FFFFFF"/>
        </w:rPr>
        <w:t>The following designations will apply for dining room service during lab and special events:</w:t>
      </w: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Arial" w:eastAsia="Times New Roman" w:hAnsi="Arial" w:cs="Arial"/>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The student must be wearing the following (all items clean and in good condition)</w:t>
      </w:r>
    </w:p>
    <w:p w:rsidR="00323AFF" w:rsidRPr="00CD4FF1" w:rsidRDefault="00323AFF" w:rsidP="00323AFF">
      <w:pPr>
        <w:spacing w:after="0" w:line="240" w:lineRule="auto"/>
        <w:ind w:left="1640" w:hanging="56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CJFCI black bistro apron embroidered with student’s name</w:t>
      </w:r>
    </w:p>
    <w:p w:rsidR="00323AFF" w:rsidRPr="00CD4FF1" w:rsidRDefault="00323AFF" w:rsidP="00323AFF">
      <w:pPr>
        <w:spacing w:after="0" w:line="240" w:lineRule="auto"/>
        <w:ind w:left="1640" w:hanging="56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White dress shirt with full length sleeves, tails and collar. Shirt must be able to be worn with a men’s necktie and should be properly fitted (sized) around the neck.</w:t>
      </w:r>
    </w:p>
    <w:p w:rsidR="00323AFF" w:rsidRPr="00CD4FF1" w:rsidRDefault="00323AFF" w:rsidP="00323AFF">
      <w:pPr>
        <w:spacing w:after="0" w:line="240" w:lineRule="auto"/>
        <w:ind w:left="1640" w:hanging="56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Black trousers with or without cuff. Must have belt loops.</w:t>
      </w:r>
    </w:p>
    <w:p w:rsidR="00323AFF" w:rsidRPr="00CD4FF1" w:rsidRDefault="00323AFF" w:rsidP="00323AFF">
      <w:pPr>
        <w:spacing w:after="0" w:line="240" w:lineRule="auto"/>
        <w:ind w:left="1640" w:hanging="56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Black socks.</w:t>
      </w:r>
    </w:p>
    <w:p w:rsidR="00323AFF" w:rsidRPr="00CD4FF1" w:rsidRDefault="00323AFF" w:rsidP="00323AFF">
      <w:pPr>
        <w:spacing w:after="0" w:line="240" w:lineRule="auto"/>
        <w:ind w:left="1640" w:hanging="56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Black unadorned belt. No studs or intricate leatherwork allowed on belt.</w:t>
      </w:r>
    </w:p>
    <w:p w:rsidR="00323AFF" w:rsidRPr="00CD4FF1" w:rsidRDefault="00323AFF" w:rsidP="00323AFF">
      <w:pPr>
        <w:spacing w:after="0" w:line="240" w:lineRule="auto"/>
        <w:ind w:left="1640" w:hanging="56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Approved non-skid shoes, with a black polishable surface.</w:t>
      </w:r>
    </w:p>
    <w:p w:rsidR="00323AFF" w:rsidRPr="00CD4FF1" w:rsidRDefault="00323AFF" w:rsidP="00323AFF">
      <w:pPr>
        <w:spacing w:after="0" w:line="240" w:lineRule="auto"/>
        <w:ind w:left="1640" w:hanging="56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Black tie or other tie approved by instructor.</w:t>
      </w: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Arial" w:eastAsia="Times New Roman" w:hAnsi="Arial" w:cs="Arial"/>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Undergarments, such as another shirt, are not allowed to extend beyond the length (collar or cuff) of the shirt. No logos or printing may be visible through the shirt from the student’s undergarments.</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Default="00323AFF" w:rsidP="00323AFF">
      <w:pPr>
        <w:spacing w:after="0" w:line="240" w:lineRule="auto"/>
        <w:rPr>
          <w:rFonts w:ascii="Times New Roman" w:eastAsia="Times New Roman" w:hAnsi="Times New Roman" w:cs="Times New Roman"/>
          <w:color w:val="000000"/>
          <w:sz w:val="24"/>
          <w:szCs w:val="24"/>
          <w:shd w:val="clear" w:color="auto" w:fill="FFFFFF"/>
        </w:rPr>
      </w:pPr>
      <w:r w:rsidRPr="00CD4FF1">
        <w:rPr>
          <w:rFonts w:ascii="Arial" w:eastAsia="Times New Roman" w:hAnsi="Arial" w:cs="Arial"/>
          <w:color w:val="000000"/>
          <w:sz w:val="24"/>
          <w:szCs w:val="24"/>
          <w:shd w:val="clear" w:color="auto" w:fill="FFFFFF"/>
        </w:rPr>
        <w:t>·</w:t>
      </w:r>
      <w:r w:rsidRPr="00CD4FF1">
        <w:rPr>
          <w:rFonts w:ascii="Times New Roman" w:eastAsia="Times New Roman" w:hAnsi="Times New Roman" w:cs="Times New Roman"/>
          <w:color w:val="000000"/>
          <w:sz w:val="14"/>
          <w:szCs w:val="14"/>
          <w:shd w:val="clear" w:color="auto" w:fill="FFFFFF"/>
        </w:rPr>
        <w:t xml:space="preserve">         </w:t>
      </w:r>
      <w:r w:rsidRPr="00CD4FF1">
        <w:rPr>
          <w:rFonts w:ascii="Times New Roman" w:eastAsia="Times New Roman" w:hAnsi="Times New Roman" w:cs="Times New Roman"/>
          <w:color w:val="000000"/>
          <w:sz w:val="24"/>
          <w:szCs w:val="24"/>
          <w:shd w:val="clear" w:color="auto" w:fill="FFFFFF"/>
        </w:rPr>
        <w:t>Students not complying with uniform policy will be sent home and given an incomplete for that day’s assignment. Students are required to make up the missed lab at the convenience and discretion of the instructor or lose all applicable points.</w:t>
      </w:r>
    </w:p>
    <w:p w:rsidR="00767F83" w:rsidRPr="00CD4FF1" w:rsidRDefault="00767F83" w:rsidP="00323AFF">
      <w:pPr>
        <w:spacing w:after="0" w:line="240" w:lineRule="auto"/>
        <w:rPr>
          <w:rFonts w:ascii="Times New Roman" w:eastAsia="Times New Roman" w:hAnsi="Times New Roman" w:cs="Times New Roman"/>
          <w:sz w:val="24"/>
          <w:szCs w:val="24"/>
        </w:rPr>
      </w:pPr>
    </w:p>
    <w:p w:rsidR="00323AFF" w:rsidRDefault="00323AFF" w:rsidP="00323AFF">
      <w:pPr>
        <w:spacing w:after="0" w:line="240" w:lineRule="auto"/>
        <w:rPr>
          <w:rFonts w:ascii="Times New Roman" w:eastAsia="Times New Roman" w:hAnsi="Times New Roman" w:cs="Times New Roman"/>
          <w:color w:val="000000"/>
          <w:sz w:val="24"/>
          <w:szCs w:val="24"/>
          <w:shd w:val="clear" w:color="auto" w:fill="FFFFFF"/>
        </w:rPr>
      </w:pPr>
      <w:r w:rsidRPr="00CD4FF1">
        <w:rPr>
          <w:rFonts w:ascii="Times New Roman" w:eastAsia="Times New Roman" w:hAnsi="Times New Roman" w:cs="Times New Roman"/>
          <w:b/>
          <w:bCs/>
          <w:i/>
          <w:iCs/>
          <w:color w:val="000000"/>
          <w:sz w:val="24"/>
          <w:szCs w:val="24"/>
          <w:shd w:val="clear" w:color="auto" w:fill="FFFFFF"/>
        </w:rPr>
        <w:t xml:space="preserve">Tobacco Policy: </w:t>
      </w:r>
      <w:r w:rsidRPr="00CD4FF1">
        <w:rPr>
          <w:rFonts w:ascii="Times New Roman" w:eastAsia="Times New Roman" w:hAnsi="Times New Roman" w:cs="Times New Roman"/>
          <w:color w:val="000000"/>
          <w:sz w:val="24"/>
          <w:szCs w:val="24"/>
          <w:shd w:val="clear" w:color="auto" w:fill="FFFFFF"/>
        </w:rPr>
        <w:t>NSU is a tobacco-free campus. The use of any tobacco product in any form is prohibited. Restricted tobacco products include cigarettes, cigars, e-cigarettes, pipes, water pipes, all smokeless tobacco (chew, snuff, etc.), and all non FDA approved nicotine products. This policy applies to all University students, faculty, staff, contractors, and visitors (the general public).</w:t>
      </w:r>
    </w:p>
    <w:p w:rsidR="00767F83" w:rsidRPr="00CD4FF1" w:rsidRDefault="00767F83"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Fire Alarm Policy:</w:t>
      </w:r>
      <w:r w:rsidRPr="00CD4FF1">
        <w:rPr>
          <w:rFonts w:ascii="Times New Roman" w:eastAsia="Times New Roman" w:hAnsi="Times New Roman" w:cs="Times New Roman"/>
          <w:color w:val="000000"/>
          <w:sz w:val="24"/>
          <w:szCs w:val="24"/>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rsidR="00323AFF" w:rsidRPr="00D645E1" w:rsidRDefault="00323AFF" w:rsidP="00323AFF">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D4FF1">
        <w:rPr>
          <w:rFonts w:ascii="Times New Roman" w:eastAsia="Times New Roman" w:hAnsi="Times New Roman" w:cs="Times New Roman"/>
          <w:b/>
          <w:bCs/>
          <w:i/>
          <w:iCs/>
          <w:color w:val="000000"/>
          <w:sz w:val="24"/>
          <w:szCs w:val="24"/>
        </w:rPr>
        <w:t>Exam and Practical Conduct:</w:t>
      </w:r>
      <w:r w:rsidRPr="00CD4FF1">
        <w:rPr>
          <w:rFonts w:ascii="Times New Roman" w:eastAsia="Times New Roman" w:hAnsi="Times New Roman" w:cs="Times New Roman"/>
          <w:color w:val="000000"/>
          <w:sz w:val="24"/>
          <w:szCs w:val="24"/>
        </w:rPr>
        <w:t xml:space="preserve"> </w:t>
      </w:r>
      <w:r w:rsidRPr="00D645E1">
        <w:rPr>
          <w:rFonts w:ascii="Times New Roman" w:hAnsi="Times New Roman" w:cs="Times New Roman"/>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Disruption Policy:</w:t>
      </w:r>
      <w:r w:rsidRPr="00CD4FF1">
        <w:rPr>
          <w:rFonts w:ascii="Times New Roman" w:eastAsia="Times New Roman" w:hAnsi="Times New Roman" w:cs="Times New Roman"/>
          <w:color w:val="000000"/>
          <w:sz w:val="24"/>
          <w:szCs w:val="24"/>
        </w:rPr>
        <w:t xml:space="preserve">  Cell phones, </w:t>
      </w:r>
      <w:r w:rsidR="002F62D6" w:rsidRPr="00CD4FF1">
        <w:rPr>
          <w:rFonts w:ascii="Times New Roman" w:eastAsia="Times New Roman" w:hAnsi="Times New Roman" w:cs="Times New Roman"/>
          <w:color w:val="000000"/>
          <w:sz w:val="24"/>
          <w:szCs w:val="24"/>
        </w:rPr>
        <w:t>Smartphones</w:t>
      </w:r>
      <w:r w:rsidRPr="00CD4FF1">
        <w:rPr>
          <w:rFonts w:ascii="Times New Roman" w:eastAsia="Times New Roman" w:hAnsi="Times New Roman" w:cs="Times New Roman"/>
          <w:color w:val="000000"/>
          <w:sz w:val="24"/>
          <w:szCs w:val="24"/>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rsidR="00323AFF" w:rsidRPr="00CD4FF1" w:rsidRDefault="00323AFF" w:rsidP="00323AFF">
      <w:pPr>
        <w:spacing w:after="240" w:line="240" w:lineRule="auto"/>
        <w:rPr>
          <w:rFonts w:ascii="Times New Roman" w:eastAsia="Times New Roman" w:hAnsi="Times New Roman" w:cs="Times New Roman"/>
          <w:sz w:val="24"/>
          <w:szCs w:val="24"/>
        </w:rPr>
      </w:pPr>
      <w:proofErr w:type="spellStart"/>
      <w:r w:rsidRPr="00CD4FF1">
        <w:rPr>
          <w:rFonts w:ascii="Times New Roman" w:eastAsia="Times New Roman" w:hAnsi="Times New Roman" w:cs="Times New Roman"/>
          <w:color w:val="000000"/>
          <w:sz w:val="24"/>
          <w:szCs w:val="24"/>
        </w:rPr>
        <w:t>LapTop</w:t>
      </w:r>
      <w:proofErr w:type="spellEnd"/>
      <w:r w:rsidRPr="00CD4FF1">
        <w:rPr>
          <w:rFonts w:ascii="Times New Roman" w:eastAsia="Times New Roman" w:hAnsi="Times New Roman" w:cs="Times New Roman"/>
          <w:color w:val="000000"/>
          <w:sz w:val="24"/>
          <w:szCs w:val="24"/>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sidRPr="00CD4FF1">
        <w:rPr>
          <w:rFonts w:ascii="Times New Roman" w:eastAsia="Times New Roman" w:hAnsi="Times New Roman" w:cs="Times New Roman"/>
          <w:b/>
          <w:bCs/>
          <w:color w:val="000000"/>
          <w:sz w:val="24"/>
          <w:szCs w:val="24"/>
        </w:rPr>
        <w:t>985-493-2700</w:t>
      </w:r>
      <w:r w:rsidRPr="00CD4FF1">
        <w:rPr>
          <w:rFonts w:ascii="Times New Roman" w:eastAsia="Times New Roman" w:hAnsi="Times New Roman" w:cs="Times New Roman"/>
          <w:color w:val="000000"/>
          <w:sz w:val="24"/>
          <w:szCs w:val="24"/>
        </w:rPr>
        <w:t xml:space="preserve"> or </w:t>
      </w:r>
      <w:r w:rsidR="002F62D6">
        <w:rPr>
          <w:rFonts w:ascii="Times New Roman" w:eastAsia="Times New Roman" w:hAnsi="Times New Roman" w:cs="Times New Roman"/>
          <w:b/>
          <w:bCs/>
          <w:color w:val="000000"/>
          <w:sz w:val="24"/>
          <w:szCs w:val="24"/>
        </w:rPr>
        <w:t xml:space="preserve">985-493-2714 </w:t>
      </w:r>
      <w:r w:rsidRPr="00CD4FF1">
        <w:rPr>
          <w:rFonts w:ascii="Times New Roman" w:eastAsia="Times New Roman" w:hAnsi="Times New Roman" w:cs="Times New Roman"/>
          <w:color w:val="000000"/>
          <w:sz w:val="24"/>
          <w:szCs w:val="24"/>
        </w:rPr>
        <w:t xml:space="preserve">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sidRPr="00CD4FF1">
        <w:rPr>
          <w:rFonts w:ascii="Times New Roman" w:eastAsia="Times New Roman" w:hAnsi="Times New Roman" w:cs="Times New Roman"/>
          <w:b/>
          <w:bCs/>
          <w:color w:val="000000"/>
          <w:sz w:val="24"/>
          <w:szCs w:val="24"/>
        </w:rPr>
        <w:t xml:space="preserve">Classroom guests must get approval of the instructor before attendance is permitted. </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b/>
          <w:bCs/>
          <w:color w:val="000000"/>
          <w:sz w:val="24"/>
          <w:szCs w:val="24"/>
        </w:rPr>
        <w:t>Students may use electronic devices (cell phones, tablets) to take pictures and for additional uses as approved by instructor. However, the student MUST receive approval from the instructor before use of the electronic device may take place**</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Attendance/Punctuality:</w:t>
      </w:r>
      <w:r w:rsidRPr="00CD4FF1">
        <w:rPr>
          <w:rFonts w:ascii="Times New Roman" w:eastAsia="Times New Roman" w:hAnsi="Times New Roman" w:cs="Times New Roman"/>
          <w:color w:val="000000"/>
          <w:sz w:val="24"/>
          <w:szCs w:val="24"/>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rsidR="00323AFF" w:rsidRPr="00CD4FF1" w:rsidRDefault="00323AFF" w:rsidP="00323AFF">
      <w:pPr>
        <w:spacing w:after="0" w:line="240" w:lineRule="auto"/>
        <w:jc w:val="both"/>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rsidR="00323AFF" w:rsidRPr="00CD4FF1" w:rsidRDefault="00323AFF" w:rsidP="00323AFF">
      <w:pPr>
        <w:spacing w:after="0" w:line="240" w:lineRule="auto"/>
        <w:jc w:val="both"/>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The attendance policy is in accordance with the policy set forth by the Chef John Folse Culinary Institute for Lab Classes:</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jc w:val="both"/>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Attendance Policy:</w:t>
      </w:r>
    </w:p>
    <w:p w:rsidR="00323AFF" w:rsidRPr="00CD4FF1" w:rsidRDefault="00323AFF" w:rsidP="00323AFF">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Faculty will record attendance for each class/lab session.</w:t>
      </w:r>
    </w:p>
    <w:p w:rsidR="00323AFF" w:rsidRPr="00CD4FF1" w:rsidRDefault="00323AFF" w:rsidP="00323AFF">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Three unexcused tardies will constitute one unexcused absence.</w:t>
      </w:r>
    </w:p>
    <w:p w:rsidR="00323AFF" w:rsidRPr="00CD4FF1" w:rsidRDefault="00323AFF" w:rsidP="00323AFF">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Assignments, lab practical, and tests missed due to an unexcused absence or tardy cannot be made up.</w:t>
      </w:r>
    </w:p>
    <w:p w:rsidR="00323AFF" w:rsidRPr="00CD4FF1" w:rsidRDefault="00323AFF" w:rsidP="00323AFF">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Assignments, lab practical, and tests missed due to an excused absence or tardy will be made up at the faculty member’s convenience.</w:t>
      </w:r>
    </w:p>
    <w:p w:rsidR="00323AFF" w:rsidRPr="00CD4FF1" w:rsidRDefault="00323AFF" w:rsidP="00323AFF">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Each unexcused absence will lower the student’s final course grade by 10% (or 1 letter grade)</w:t>
      </w:r>
    </w:p>
    <w:p w:rsidR="00323AFF" w:rsidRPr="00CD4FF1" w:rsidRDefault="00323AFF" w:rsidP="00323AFF">
      <w:pPr>
        <w:numPr>
          <w:ilvl w:val="0"/>
          <w:numId w:val="7"/>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Students with three unexcused absences will receive a grade of “F” and/or be dropped from the course.</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A Tardy is defined by:</w:t>
      </w:r>
      <w:r w:rsidRPr="00CD4FF1">
        <w:rPr>
          <w:rFonts w:ascii="Times New Roman" w:eastAsia="Times New Roman" w:hAnsi="Times New Roman" w:cs="Times New Roman"/>
          <w:color w:val="000000"/>
          <w:sz w:val="24"/>
          <w:szCs w:val="24"/>
        </w:rPr>
        <w:t xml:space="preserve"> Failure of a student to arrive in class on time in proper uniform.</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An Excused Tardy is defined by</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A tardy for which one of the following has occurred:</w:t>
      </w:r>
    </w:p>
    <w:p w:rsidR="00323AFF" w:rsidRPr="00CD4FF1" w:rsidRDefault="00323AFF" w:rsidP="00323AFF">
      <w:pPr>
        <w:numPr>
          <w:ilvl w:val="0"/>
          <w:numId w:val="8"/>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The student provided the instructor with a doctor’s slip verifying medical reason for the tardy.</w:t>
      </w:r>
    </w:p>
    <w:p w:rsidR="00323AFF" w:rsidRPr="00CD4FF1" w:rsidRDefault="00323AFF" w:rsidP="00323AFF">
      <w:pPr>
        <w:numPr>
          <w:ilvl w:val="0"/>
          <w:numId w:val="8"/>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 xml:space="preserve">The student has received prior instructor approval to be tardy for class. </w:t>
      </w:r>
    </w:p>
    <w:p w:rsidR="00323AFF" w:rsidRPr="00CD4FF1" w:rsidRDefault="00323AFF" w:rsidP="00323AFF">
      <w:pPr>
        <w:numPr>
          <w:ilvl w:val="0"/>
          <w:numId w:val="8"/>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Approval by the instructor of the student’s tardy after the fact based on extenuating circumstances deemed significant by the instructor.</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An Absence is defined by:</w:t>
      </w:r>
      <w:r w:rsidRPr="00CD4FF1">
        <w:rPr>
          <w:rFonts w:ascii="Times New Roman" w:eastAsia="Times New Roman" w:hAnsi="Times New Roman" w:cs="Times New Roman"/>
          <w:color w:val="000000"/>
          <w:sz w:val="24"/>
          <w:szCs w:val="24"/>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Excused Absence</w:t>
      </w:r>
      <w:r w:rsidRPr="00CD4FF1">
        <w:rPr>
          <w:rFonts w:ascii="Times New Roman" w:eastAsia="Times New Roman" w:hAnsi="Times New Roman" w:cs="Times New Roman"/>
          <w:b/>
          <w:bCs/>
          <w:color w:val="000000"/>
          <w:sz w:val="24"/>
          <w:szCs w:val="24"/>
        </w:rPr>
        <w:t xml:space="preserve"> </w:t>
      </w:r>
      <w:r w:rsidRPr="00CD4FF1">
        <w:rPr>
          <w:rFonts w:ascii="Times New Roman" w:eastAsia="Times New Roman" w:hAnsi="Times New Roman" w:cs="Times New Roman"/>
          <w:b/>
          <w:bCs/>
          <w:i/>
          <w:iCs/>
          <w:color w:val="000000"/>
          <w:sz w:val="24"/>
          <w:szCs w:val="24"/>
        </w:rPr>
        <w:t>is defined by:</w:t>
      </w:r>
      <w:r w:rsidRPr="00CD4FF1">
        <w:rPr>
          <w:rFonts w:ascii="Times New Roman" w:eastAsia="Times New Roman" w:hAnsi="Times New Roman" w:cs="Times New Roman"/>
          <w:color w:val="000000"/>
          <w:sz w:val="24"/>
          <w:szCs w:val="24"/>
        </w:rPr>
        <w:t xml:space="preserve"> An absence for which one of the following has occurred:</w:t>
      </w:r>
    </w:p>
    <w:p w:rsidR="00323AFF" w:rsidRPr="00CD4FF1" w:rsidRDefault="00323AFF" w:rsidP="00323AFF">
      <w:pPr>
        <w:numPr>
          <w:ilvl w:val="0"/>
          <w:numId w:val="9"/>
        </w:numPr>
        <w:spacing w:after="0" w:line="240" w:lineRule="auto"/>
        <w:textAlignment w:val="baseline"/>
        <w:rPr>
          <w:rFonts w:ascii="Times New Roman" w:eastAsia="Times New Roman" w:hAnsi="Times New Roman" w:cs="Times New Roman"/>
          <w:color w:val="000000"/>
        </w:rPr>
      </w:pPr>
      <w:r w:rsidRPr="00CD4FF1">
        <w:rPr>
          <w:rFonts w:ascii="Times New Roman" w:eastAsia="Times New Roman" w:hAnsi="Times New Roman" w:cs="Times New Roman"/>
          <w:color w:val="000000"/>
          <w:sz w:val="24"/>
          <w:szCs w:val="24"/>
        </w:rPr>
        <w:t>The student has provided the instructor with a doctor’s slip verifying a medical reason for the absence.</w:t>
      </w:r>
    </w:p>
    <w:p w:rsidR="00323AFF" w:rsidRPr="00CD4FF1" w:rsidRDefault="00323AFF" w:rsidP="00323AF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The student received prior instructor approval for the absence from class for an approved activity.</w:t>
      </w:r>
    </w:p>
    <w:p w:rsidR="00323AFF" w:rsidRPr="00CD4FF1" w:rsidRDefault="00323AFF" w:rsidP="00323AFF">
      <w:pPr>
        <w:numPr>
          <w:ilvl w:val="0"/>
          <w:numId w:val="9"/>
        </w:numPr>
        <w:spacing w:after="0" w:line="240" w:lineRule="auto"/>
        <w:textAlignment w:val="baseline"/>
        <w:rPr>
          <w:rFonts w:ascii="Times New Roman" w:eastAsia="Times New Roman" w:hAnsi="Times New Roman" w:cs="Times New Roman"/>
          <w:color w:val="000000"/>
        </w:rPr>
      </w:pPr>
      <w:r w:rsidRPr="00CD4FF1">
        <w:rPr>
          <w:rFonts w:ascii="Times New Roman" w:eastAsia="Times New Roman" w:hAnsi="Times New Roman" w:cs="Times New Roman"/>
          <w:color w:val="000000"/>
          <w:sz w:val="24"/>
          <w:szCs w:val="24"/>
        </w:rPr>
        <w:t>Approval by the instructor of the student’s absence after the fact based on extenuating circumstances deemed significant by the instructor.</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Extended Student Illness:</w:t>
      </w:r>
      <w:r w:rsidRPr="00CD4FF1">
        <w:rPr>
          <w:rFonts w:ascii="Times New Roman" w:eastAsia="Times New Roman" w:hAnsi="Times New Roman" w:cs="Times New Roman"/>
          <w:color w:val="000000"/>
          <w:sz w:val="24"/>
          <w:szCs w:val="24"/>
        </w:rPr>
        <w:t xml:space="preserve"> For extended illness beyond the attendance policy, the student may be required to submit a physician's written permission to return and participate in learning activities essential to meeting course outcomes/objectives.</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 xml:space="preserve">Student Conferences: </w:t>
      </w:r>
      <w:r w:rsidRPr="00CD4FF1">
        <w:rPr>
          <w:rFonts w:ascii="Times New Roman" w:eastAsia="Times New Roman" w:hAnsi="Times New Roman" w:cs="Times New Roman"/>
          <w:color w:val="000000"/>
          <w:sz w:val="24"/>
          <w:szCs w:val="24"/>
        </w:rPr>
        <w:t>The instructor has posted office hours for student conferences. A student may schedule a conference with the instructor if desired.  If the posted office hour times are not convenient, the student may request another time slot with the instructor.</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 xml:space="preserve">Emotional or Adjustment Issues: </w:t>
      </w:r>
      <w:r w:rsidRPr="00CD4FF1">
        <w:rPr>
          <w:rFonts w:ascii="Times New Roman" w:eastAsia="Times New Roman" w:hAnsi="Times New Roman" w:cs="Times New Roman"/>
          <w:color w:val="000000"/>
          <w:sz w:val="24"/>
          <w:szCs w:val="24"/>
        </w:rPr>
        <w:t>Students experiencing emotional upset or issues of adjustment to college life may contact the Nicholls State University Counseling Services Center, located at 224 Elkins Hall, by calling (985) 448-4080.</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Student Responsibility to Inform Regarding a Limitation or Condition:</w:t>
      </w:r>
      <w:r w:rsidRPr="00CD4FF1">
        <w:rPr>
          <w:rFonts w:ascii="Times New Roman" w:eastAsia="Times New Roman" w:hAnsi="Times New Roman" w:cs="Times New Roman"/>
          <w:color w:val="000000"/>
          <w:sz w:val="24"/>
          <w:szCs w:val="24"/>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clinical instructor.</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Academic Dishonesty Policy:</w:t>
      </w:r>
      <w:r w:rsidRPr="00CD4FF1">
        <w:rPr>
          <w:rFonts w:ascii="Times New Roman" w:eastAsia="Times New Roman" w:hAnsi="Times New Roman" w:cs="Times New Roman"/>
          <w:color w:val="000000"/>
          <w:sz w:val="24"/>
          <w:szCs w:val="24"/>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Cheating, which includes plagiarism,</w:t>
      </w:r>
      <w:r w:rsidRPr="00CD4FF1">
        <w:rPr>
          <w:rFonts w:ascii="Times New Roman" w:eastAsia="Times New Roman" w:hAnsi="Times New Roman" w:cs="Times New Roman"/>
          <w:b/>
          <w:bCs/>
          <w:color w:val="000000"/>
          <w:sz w:val="24"/>
          <w:szCs w:val="24"/>
        </w:rPr>
        <w:t xml:space="preserve"> </w:t>
      </w:r>
      <w:r w:rsidRPr="00CD4FF1">
        <w:rPr>
          <w:rFonts w:ascii="Times New Roman" w:eastAsia="Times New Roman" w:hAnsi="Times New Roman" w:cs="Times New Roman"/>
          <w:color w:val="000000"/>
          <w:sz w:val="24"/>
          <w:szCs w:val="24"/>
        </w:rPr>
        <w:t>is the actual or even the attempted use of deception or fraud to improve one's grade or academic standing or to aid another student in doing so. Examples of cheating and plagiarism include, but are not limited to:</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Use of unauthorized materials during an exam</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Giving aid to or receiving aid from another student during any exams or individual assignments</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Standing in for another student during an exam</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Stealing, distributing, or having any unauthorized access to a copy of an exam or revising one's answer on a graded exam for the purpose of claiming a grading error</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Use of falsified data and/or references</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Divulging any item or items, all or in part, on an exam, to any person or entity for any reason</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Use of unauthorized materials in preparation of an assignment or representation of the work and ideas of others as one's own</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Copying someone else’s phrase(s) or sentence(s) without placing quotation marks around the copied phrase(s) or sentence(s)</w:t>
      </w:r>
    </w:p>
    <w:p w:rsidR="00323AFF" w:rsidRPr="00CD4FF1" w:rsidRDefault="00323AFF" w:rsidP="00323AFF">
      <w:pPr>
        <w:numPr>
          <w:ilvl w:val="0"/>
          <w:numId w:val="10"/>
        </w:numPr>
        <w:spacing w:after="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Not supplying proper documentation or bibliographical information for the ideas, arguments, findings, or interpretations of data made by others paraphrased or quoted in an assignment</w:t>
      </w:r>
    </w:p>
    <w:p w:rsidR="00323AFF" w:rsidRPr="00CD4FF1" w:rsidRDefault="00323AFF" w:rsidP="00323AFF">
      <w:pPr>
        <w:numPr>
          <w:ilvl w:val="0"/>
          <w:numId w:val="10"/>
        </w:numPr>
        <w:spacing w:after="240" w:line="240" w:lineRule="auto"/>
        <w:textAlignment w:val="baseline"/>
        <w:rPr>
          <w:rFonts w:ascii="Arial" w:eastAsia="Times New Roman" w:hAnsi="Arial" w:cs="Arial"/>
          <w:color w:val="000000"/>
        </w:rPr>
      </w:pPr>
      <w:r w:rsidRPr="00CD4FF1">
        <w:rPr>
          <w:rFonts w:ascii="Times New Roman" w:eastAsia="Times New Roman" w:hAnsi="Times New Roman" w:cs="Times New Roman"/>
          <w:color w:val="000000"/>
          <w:sz w:val="24"/>
          <w:szCs w:val="24"/>
        </w:rPr>
        <w:t>Submitting another person’s work as one’s own (including, but not limited to submitting a paper or report purchased or retrieved from a term paper service or one composed by a tutor, hired writer, student, friend, or relative)</w:t>
      </w:r>
    </w:p>
    <w:p w:rsidR="00323AFF" w:rsidRPr="00CD4FF1" w:rsidRDefault="00B273C4" w:rsidP="00323AFF">
      <w:pPr>
        <w:spacing w:after="240" w:line="240" w:lineRule="auto"/>
        <w:rPr>
          <w:rFonts w:ascii="Times New Roman" w:eastAsia="Times New Roman" w:hAnsi="Times New Roman" w:cs="Times New Roman"/>
          <w:sz w:val="24"/>
          <w:szCs w:val="24"/>
        </w:rPr>
      </w:pPr>
      <w:hyperlink r:id="rId11" w:history="1">
        <w:r w:rsidR="00323AFF" w:rsidRPr="00CD4FF1">
          <w:rPr>
            <w:rFonts w:ascii="Times New Roman" w:eastAsia="Times New Roman" w:hAnsi="Times New Roman" w:cs="Times New Roman"/>
            <w:color w:val="0000FF"/>
            <w:sz w:val="24"/>
            <w:szCs w:val="24"/>
            <w:u w:val="single"/>
          </w:rPr>
          <w:t xml:space="preserve">http://www.nicholls.edu/documents/student_life/code_of_conduct.pdf </w:t>
        </w:r>
      </w:hyperlink>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 xml:space="preserve">Civility Statement: </w:t>
      </w:r>
      <w:r w:rsidRPr="00CD4FF1">
        <w:rPr>
          <w:rFonts w:ascii="Times New Roman" w:eastAsia="Times New Roman" w:hAnsi="Times New Roman" w:cs="Times New Roman"/>
          <w:color w:val="000000"/>
          <w:sz w:val="24"/>
          <w:szCs w:val="24"/>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 xml:space="preserve">Acts of civility include, but are not limited to: </w:t>
      </w:r>
      <w:r w:rsidRPr="00CD4FF1">
        <w:rPr>
          <w:rFonts w:ascii="Times New Roman" w:eastAsia="Times New Roman" w:hAnsi="Times New Roman" w:cs="Times New Roman"/>
          <w:b/>
          <w:bCs/>
          <w:color w:val="000000"/>
          <w:sz w:val="24"/>
          <w:szCs w:val="24"/>
        </w:rPr>
        <w:t>listening quietly during lectures and/or other class presentations, respecting the opinions of others,</w:t>
      </w:r>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b/>
          <w:bCs/>
          <w:color w:val="000000"/>
          <w:sz w:val="24"/>
          <w:szCs w:val="24"/>
        </w:rPr>
        <w:t xml:space="preserve">using appropriate language when addressing the class or faculty, expressing anger or other emotions constructively </w:t>
      </w:r>
      <w:r w:rsidRPr="00CD4FF1">
        <w:rPr>
          <w:rFonts w:ascii="Times New Roman" w:eastAsia="Times New Roman" w:hAnsi="Times New Roman" w:cs="Times New Roman"/>
          <w:color w:val="000000"/>
          <w:sz w:val="24"/>
          <w:szCs w:val="24"/>
        </w:rPr>
        <w:t xml:space="preserve">and </w:t>
      </w:r>
      <w:r w:rsidRPr="00CD4FF1">
        <w:rPr>
          <w:rFonts w:ascii="Times New Roman" w:eastAsia="Times New Roman" w:hAnsi="Times New Roman" w:cs="Times New Roman"/>
          <w:b/>
          <w:bCs/>
          <w:color w:val="000000"/>
          <w:sz w:val="24"/>
          <w:szCs w:val="24"/>
        </w:rPr>
        <w:t>turning in assignments completed and in the required timeframe.</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 (Clark &amp; Springer, 2007).</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Students exhibiting acts of incivility will be subject to a range of sanctions including immediate removal from the learning environment, referral to the appropriate administrative body, or administrative withdrawal from the course.</w:t>
      </w:r>
    </w:p>
    <w:p w:rsidR="00D31227" w:rsidRPr="00DE5A78" w:rsidRDefault="00D31227" w:rsidP="00D31227">
      <w:pPr>
        <w:spacing w:after="0" w:line="240" w:lineRule="auto"/>
        <w:outlineLvl w:val="0"/>
        <w:rPr>
          <w:rFonts w:ascii="Times New Roman" w:eastAsia="Times New Roman" w:hAnsi="Times New Roman" w:cs="Times New Roman"/>
          <w:color w:val="000000"/>
          <w:sz w:val="24"/>
          <w:szCs w:val="24"/>
        </w:rPr>
      </w:pPr>
      <w:r w:rsidRPr="00DE5A78">
        <w:rPr>
          <w:rFonts w:ascii="Times New Roman" w:eastAsia="Times New Roman" w:hAnsi="Times New Roman" w:cs="Times New Roman"/>
          <w:color w:val="000000"/>
          <w:sz w:val="24"/>
          <w:szCs w:val="24"/>
        </w:rPr>
        <w:t>Civil interaction is paramount to an effective, engaged learning milieu. Furthermore, individual courses in the culinary program are encouraged to set classroom “norms” that are defined by the faculty and students. Agreed upon norms that define important and expected behaviors in the classroom, lab, and on-line settings will contribute to the success of the student and faculty in meeting course outcomes.</w:t>
      </w:r>
    </w:p>
    <w:p w:rsidR="00D31227" w:rsidRDefault="00D31227" w:rsidP="00323AFF">
      <w:pPr>
        <w:spacing w:after="0" w:line="240" w:lineRule="auto"/>
        <w:outlineLvl w:val="0"/>
        <w:rPr>
          <w:rFonts w:ascii="Times New Roman" w:eastAsia="Times New Roman" w:hAnsi="Times New Roman" w:cs="Times New Roman"/>
          <w:b/>
          <w:bCs/>
          <w:i/>
          <w:iCs/>
          <w:color w:val="000000"/>
          <w:sz w:val="24"/>
          <w:szCs w:val="24"/>
        </w:rPr>
      </w:pPr>
    </w:p>
    <w:p w:rsidR="00323AFF" w:rsidRPr="00CD4FF1" w:rsidRDefault="00323AFF" w:rsidP="00323AFF">
      <w:pPr>
        <w:spacing w:after="0" w:line="240" w:lineRule="auto"/>
        <w:outlineLvl w:val="0"/>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24"/>
          <w:szCs w:val="24"/>
        </w:rPr>
        <w:t>Requirements for Learning Management System</w:t>
      </w: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Moodle is the Learning Management System (LMS) used in all culinary courses. Students enrolled in   culinary courses will require hardware and software requirements. Additional hardware and software requirements may be necessary.  Contact course instructor for specific requirements.</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Q</w:t>
      </w: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How do I complete the coursework and communicate with my instructor?</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A</w:t>
      </w: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2" w:history="1">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1155CC"/>
            <w:sz w:val="24"/>
            <w:szCs w:val="24"/>
            <w:u w:val="single"/>
          </w:rPr>
          <w:t xml:space="preserve">http://moodle2.nicholls.edu/moodle/ </w:t>
        </w:r>
      </w:hyperlink>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Q</w:t>
      </w: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How do I log on to my classes?</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A</w:t>
      </w: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1)     </w:t>
      </w:r>
      <w:r w:rsidRPr="00CD4FF1">
        <w:rPr>
          <w:rFonts w:ascii="Times New Roman" w:eastAsia="Times New Roman" w:hAnsi="Times New Roman" w:cs="Times New Roman"/>
          <w:color w:val="000000"/>
          <w:sz w:val="24"/>
          <w:szCs w:val="24"/>
        </w:rPr>
        <w:tab/>
        <w:t>Locate Moodle on to the Nicholls State University home page:</w:t>
      </w:r>
      <w:hyperlink r:id="rId13" w:history="1">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1155CC"/>
            <w:sz w:val="24"/>
            <w:szCs w:val="24"/>
            <w:u w:val="single"/>
          </w:rPr>
          <w:t>http://moodle2.nicholls.edu/moodle/</w:t>
        </w:r>
      </w:hyperlink>
    </w:p>
    <w:p w:rsidR="00323AFF" w:rsidRPr="00CD4FF1" w:rsidRDefault="00323AFF" w:rsidP="00323AFF">
      <w:pPr>
        <w:spacing w:after="0" w:line="240" w:lineRule="auto"/>
        <w:ind w:left="144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2)</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Once on Moodle site click Login</w:t>
      </w:r>
    </w:p>
    <w:p w:rsidR="00323AFF" w:rsidRPr="00CD4FF1" w:rsidRDefault="00323AFF" w:rsidP="00323AFF">
      <w:pPr>
        <w:spacing w:after="0" w:line="240" w:lineRule="auto"/>
        <w:ind w:left="144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3)</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Enter your username and password and click Login</w:t>
      </w:r>
    </w:p>
    <w:p w:rsidR="00323AFF" w:rsidRPr="00CD4FF1" w:rsidRDefault="00323AFF" w:rsidP="00323AFF">
      <w:pPr>
        <w:spacing w:after="0" w:line="240" w:lineRule="auto"/>
        <w:ind w:left="144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4)</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Once logged in, your online classes will appear on the left of the screen.  Click on the course you need to enter.               </w:t>
      </w:r>
      <w:r w:rsidRPr="00CD4FF1">
        <w:rPr>
          <w:rFonts w:ascii="Times New Roman" w:eastAsia="Times New Roman" w:hAnsi="Times New Roman" w:cs="Times New Roman"/>
          <w:color w:val="000000"/>
          <w:sz w:val="24"/>
          <w:szCs w:val="24"/>
        </w:rPr>
        <w:tab/>
      </w:r>
    </w:p>
    <w:p w:rsidR="00323AFF" w:rsidRPr="00CD4FF1" w:rsidRDefault="00323AFF" w:rsidP="00323AFF">
      <w:pPr>
        <w:spacing w:after="0" w:line="240" w:lineRule="auto"/>
        <w:ind w:left="144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5)</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Follow the teacher’s instructions listed in Announcements (Main Page)</w:t>
      </w:r>
      <w:r w:rsidRPr="00CD4FF1">
        <w:rPr>
          <w:rFonts w:ascii="Times New Roman" w:eastAsia="Times New Roman" w:hAnsi="Times New Roman" w:cs="Times New Roman"/>
          <w:b/>
          <w:bCs/>
          <w:color w:val="000000"/>
          <w:sz w:val="24"/>
          <w:szCs w:val="24"/>
        </w:rPr>
        <w:t xml:space="preserve"> </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Q</w:t>
      </w: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What is my username and password?</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A</w:t>
      </w: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A requirement of students enrolled in an online course is a valid e-mail account.  </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How to obtain a Username and Password:</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USERNAME: At this site (</w:t>
      </w:r>
      <w:hyperlink r:id="rId14" w:history="1">
        <w:r w:rsidRPr="00CD4FF1">
          <w:rPr>
            <w:rFonts w:ascii="Times New Roman" w:eastAsia="Times New Roman" w:hAnsi="Times New Roman" w:cs="Times New Roman"/>
            <w:color w:val="1155CC"/>
            <w:sz w:val="24"/>
            <w:szCs w:val="24"/>
            <w:u w:val="single"/>
          </w:rPr>
          <w:t>http://www.nicholls.edu/email/</w:t>
        </w:r>
      </w:hyperlink>
      <w:r w:rsidRPr="00CD4FF1">
        <w:rPr>
          <w:rFonts w:ascii="Times New Roman" w:eastAsia="Times New Roman" w:hAnsi="Times New Roman" w:cs="Times New Roman"/>
          <w:color w:val="000000"/>
          <w:sz w:val="24"/>
          <w:szCs w:val="24"/>
        </w:rPr>
        <w:t xml:space="preserve">) students can enter their name to obtain their Nicholls e-mail address which contains their Username.  For example: a student’s Nicholls e-mail address would look like this Username@its.nicholls.edu.  NOTE: Your Username will be the letters and numbers before the ampersand </w:t>
      </w:r>
      <w:proofErr w:type="gramStart"/>
      <w:r w:rsidRPr="00CD4FF1">
        <w:rPr>
          <w:rFonts w:ascii="Times New Roman" w:eastAsia="Times New Roman" w:hAnsi="Times New Roman" w:cs="Times New Roman"/>
          <w:color w:val="000000"/>
          <w:sz w:val="24"/>
          <w:szCs w:val="24"/>
        </w:rPr>
        <w:t>symbol(</w:t>
      </w:r>
      <w:proofErr w:type="gramEnd"/>
      <w:r w:rsidRPr="00CD4FF1">
        <w:rPr>
          <w:rFonts w:ascii="Times New Roman" w:eastAsia="Times New Roman" w:hAnsi="Times New Roman" w:cs="Times New Roman"/>
          <w:color w:val="000000"/>
          <w:sz w:val="24"/>
          <w:szCs w:val="24"/>
        </w:rPr>
        <w:t>@)</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Arial" w:eastAsia="Times New Roman" w:hAnsi="Arial" w:cs="Arial"/>
          <w:color w:val="000000"/>
          <w:sz w:val="16"/>
          <w:szCs w:val="16"/>
        </w:rPr>
        <w:t>·</w:t>
      </w:r>
      <w:r w:rsidRPr="00CD4FF1">
        <w:rPr>
          <w:rFonts w:ascii="Times New Roman" w:eastAsia="Times New Roman" w:hAnsi="Times New Roman" w:cs="Times New Roman"/>
          <w:color w:val="000000"/>
          <w:sz w:val="14"/>
          <w:szCs w:val="14"/>
        </w:rPr>
        <w:t xml:space="preserve">          </w:t>
      </w:r>
      <w:r w:rsidRPr="00CD4FF1">
        <w:rPr>
          <w:rFonts w:ascii="Times New Roman" w:eastAsia="Times New Roman" w:hAnsi="Times New Roman" w:cs="Times New Roman"/>
          <w:color w:val="000000"/>
          <w:sz w:val="24"/>
          <w:szCs w:val="24"/>
        </w:rPr>
        <w:t xml:space="preserve">If this search is unsuccessful, students can visit or call any open computer lab for assistance.  Open computer lab locations and phone numbers are provided below.  It is important to specify that you are requesting assistance in determining your Username or </w:t>
      </w:r>
      <w:proofErr w:type="spellStart"/>
      <w:r w:rsidRPr="00CD4FF1">
        <w:rPr>
          <w:rFonts w:ascii="Times New Roman" w:eastAsia="Times New Roman" w:hAnsi="Times New Roman" w:cs="Times New Roman"/>
          <w:color w:val="000000"/>
          <w:sz w:val="24"/>
          <w:szCs w:val="24"/>
        </w:rPr>
        <w:t>UserID</w:t>
      </w:r>
      <w:proofErr w:type="spellEnd"/>
    </w:p>
    <w:p w:rsidR="00323AFF" w:rsidRPr="00CD4FF1" w:rsidRDefault="00323AFF" w:rsidP="00323AF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84"/>
        <w:gridCol w:w="1803"/>
        <w:gridCol w:w="1850"/>
      </w:tblGrid>
      <w:tr w:rsidR="00323AFF" w:rsidRPr="00CD4FF1" w:rsidTr="00362C01">
        <w:trPr>
          <w:trHeight w:val="6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COMPUTER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jc w:val="center"/>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PHONE</w:t>
            </w:r>
          </w:p>
        </w:tc>
      </w:tr>
      <w:tr w:rsidR="00323AFF" w:rsidRPr="00CD4FF1" w:rsidTr="00362C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WAC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rPr>
                <w:rFonts w:ascii="Times New Roman" w:eastAsia="Times New Roman" w:hAnsi="Times New Roman" w:cs="Times New Roman"/>
                <w:sz w:val="24"/>
                <w:szCs w:val="24"/>
              </w:rPr>
            </w:pPr>
            <w:proofErr w:type="spellStart"/>
            <w:r w:rsidRPr="00CD4FF1">
              <w:rPr>
                <w:rFonts w:ascii="Times New Roman" w:eastAsia="Times New Roman" w:hAnsi="Times New Roman" w:cs="Times New Roman"/>
                <w:color w:val="000000"/>
                <w:sz w:val="24"/>
                <w:szCs w:val="24"/>
              </w:rPr>
              <w:t>Ellender</w:t>
            </w:r>
            <w:proofErr w:type="spellEnd"/>
            <w:r w:rsidRPr="00CD4FF1">
              <w:rPr>
                <w:rFonts w:ascii="Times New Roman" w:eastAsia="Times New Roman" w:hAnsi="Times New Roman" w:cs="Times New Roman"/>
                <w:color w:val="000000"/>
                <w:sz w:val="24"/>
                <w:szCs w:val="24"/>
              </w:rPr>
              <w:t xml:space="preserve"> Library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448-4765</w:t>
            </w:r>
          </w:p>
        </w:tc>
      </w:tr>
      <w:tr w:rsidR="00323AFF" w:rsidRPr="00CD4FF1" w:rsidTr="00362C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proofErr w:type="spellStart"/>
            <w:r w:rsidRPr="00CD4FF1">
              <w:rPr>
                <w:rFonts w:ascii="Times New Roman" w:eastAsia="Times New Roman" w:hAnsi="Times New Roman" w:cs="Times New Roman"/>
                <w:color w:val="000000"/>
                <w:sz w:val="24"/>
                <w:szCs w:val="24"/>
              </w:rPr>
              <w:t>Cenac</w:t>
            </w:r>
            <w:proofErr w:type="spellEnd"/>
            <w:r w:rsidRPr="00CD4FF1">
              <w:rPr>
                <w:rFonts w:ascii="Times New Roman" w:eastAsia="Times New Roman" w:hAnsi="Times New Roman" w:cs="Times New Roman"/>
                <w:color w:val="000000"/>
                <w:sz w:val="24"/>
                <w:szCs w:val="24"/>
              </w:rPr>
              <w:t xml:space="preserve">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109 Powell Hall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448-4868</w:t>
            </w:r>
          </w:p>
        </w:tc>
      </w:tr>
      <w:tr w:rsidR="00323AFF" w:rsidRPr="00CD4FF1" w:rsidTr="00362C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Ayo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101 Ayo Hall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AFF" w:rsidRPr="00CD4FF1" w:rsidRDefault="00323AFF" w:rsidP="00362C01">
            <w:pPr>
              <w:spacing w:after="0" w:line="240" w:lineRule="auto"/>
              <w:ind w:left="720"/>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493-2560</w:t>
            </w:r>
          </w:p>
        </w:tc>
      </w:tr>
    </w:tbl>
    <w:p w:rsidR="00323AFF" w:rsidRPr="00CD4FF1" w:rsidRDefault="00323AFF" w:rsidP="00323AFF">
      <w:pPr>
        <w:spacing w:before="240"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Q</w:t>
      </w:r>
      <w:r w:rsidRPr="00CD4FF1">
        <w:rPr>
          <w:rFonts w:ascii="Times New Roman" w:eastAsia="Times New Roman" w:hAnsi="Times New Roman" w:cs="Times New Roman"/>
          <w:color w:val="000000"/>
          <w:sz w:val="24"/>
          <w:szCs w:val="24"/>
        </w:rPr>
        <w:t>:    </w:t>
      </w:r>
      <w:r w:rsidRPr="00CD4FF1">
        <w:rPr>
          <w:rFonts w:ascii="Times New Roman" w:eastAsia="Times New Roman" w:hAnsi="Times New Roman" w:cs="Times New Roman"/>
          <w:color w:val="000000"/>
          <w:sz w:val="24"/>
          <w:szCs w:val="24"/>
        </w:rPr>
        <w:tab/>
        <w:t>How do I register?</w:t>
      </w:r>
    </w:p>
    <w:p w:rsidR="00323AFF" w:rsidRPr="00CD4FF1" w:rsidRDefault="00323AFF" w:rsidP="00323AFF">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rPr>
        <w:t>A:</w:t>
      </w:r>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rsidR="00323AFF" w:rsidRPr="00CD4FF1" w:rsidRDefault="00323AFF" w:rsidP="00323AFF">
      <w:pPr>
        <w:spacing w:after="0" w:line="240" w:lineRule="auto"/>
        <w:rPr>
          <w:rFonts w:ascii="Times New Roman" w:eastAsia="Times New Roman" w:hAnsi="Times New Roman" w:cs="Times New Roman"/>
          <w:sz w:val="24"/>
          <w:szCs w:val="24"/>
        </w:rPr>
      </w:pPr>
    </w:p>
    <w:p w:rsidR="00323AFF" w:rsidRPr="00CD4FF1" w:rsidRDefault="00323AFF" w:rsidP="00323AFF">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The TA Office in Bistro Ruth is NOT a student computer lab and should not be used for printing except for those enrolled in Bistro.</w:t>
      </w:r>
    </w:p>
    <w:p w:rsidR="00323AFF" w:rsidRDefault="00323AFF" w:rsidP="00323AFF">
      <w:pPr>
        <w:spacing w:after="240" w:line="240" w:lineRule="auto"/>
        <w:rPr>
          <w:rFonts w:ascii="Times New Roman" w:eastAsia="Times New Roman" w:hAnsi="Times New Roman" w:cs="Times New Roman"/>
          <w:color w:val="222222"/>
          <w:sz w:val="24"/>
          <w:szCs w:val="24"/>
        </w:rPr>
      </w:pPr>
      <w:r w:rsidRPr="00CD4FF1">
        <w:rPr>
          <w:rFonts w:ascii="Times New Roman" w:eastAsia="Times New Roman" w:hAnsi="Times New Roman" w:cs="Times New Roman"/>
          <w:b/>
          <w:bCs/>
          <w:i/>
          <w:iCs/>
          <w:color w:val="222222"/>
          <w:sz w:val="24"/>
          <w:szCs w:val="24"/>
        </w:rPr>
        <w:t xml:space="preserve">Alcoholic Beverages: </w:t>
      </w:r>
      <w:r w:rsidRPr="00CD4FF1">
        <w:rPr>
          <w:rFonts w:ascii="Times New Roman" w:eastAsia="Times New Roman" w:hAnsi="Times New Roman" w:cs="Times New Roman"/>
          <w:color w:val="222222"/>
          <w:sz w:val="24"/>
          <w:szCs w:val="24"/>
        </w:rPr>
        <w:t>The handling and tasting of alcoholic beverages is for educational purposes only.  No one is required to consume alcohol as part of this class.  You may choose at any time not to participate in the tasting of alcoholic beverages, though your presence is still required for the purpose of learning about the various beverages. Please limit your consumption at all times to the minimum required for the purpose of the lesson.</w:t>
      </w:r>
    </w:p>
    <w:p w:rsidR="00F468DD" w:rsidRDefault="00F468DD" w:rsidP="00F468DD">
      <w:pPr>
        <w:pStyle w:val="NoSpacing"/>
        <w:ind w:left="2880" w:firstLine="720"/>
        <w:rPr>
          <w:rFonts w:ascii="Garamond" w:hAnsi="Garamond"/>
          <w:sz w:val="24"/>
          <w:szCs w:val="24"/>
        </w:rPr>
      </w:pPr>
      <w:r>
        <w:rPr>
          <w:rFonts w:ascii="Garamond" w:hAnsi="Garamond"/>
          <w:sz w:val="24"/>
          <w:szCs w:val="24"/>
        </w:rPr>
        <w:t>Course Schedule-CULA 219</w:t>
      </w:r>
    </w:p>
    <w:p w:rsidR="00F468DD" w:rsidRDefault="00F468DD" w:rsidP="00F468DD">
      <w:pPr>
        <w:pStyle w:val="NoSpacing"/>
        <w:ind w:left="3600" w:firstLine="720"/>
        <w:rPr>
          <w:rFonts w:ascii="Garamond" w:hAnsi="Garamond"/>
          <w:i/>
          <w:sz w:val="24"/>
          <w:szCs w:val="24"/>
        </w:rPr>
      </w:pPr>
      <w:r>
        <w:rPr>
          <w:rFonts w:ascii="Garamond" w:hAnsi="Garamond"/>
          <w:i/>
          <w:sz w:val="24"/>
          <w:szCs w:val="24"/>
        </w:rPr>
        <w:t>Subject to Change</w:t>
      </w:r>
    </w:p>
    <w:p w:rsidR="00F468DD" w:rsidRDefault="00F468DD" w:rsidP="00323AFF">
      <w:pPr>
        <w:spacing w:after="240" w:line="240" w:lineRule="auto"/>
        <w:rPr>
          <w:rFonts w:ascii="Times New Roman" w:eastAsia="Times New Roman" w:hAnsi="Times New Roman" w:cs="Times New Roman"/>
          <w:sz w:val="24"/>
          <w:szCs w:val="24"/>
        </w:rPr>
      </w:pPr>
    </w:p>
    <w:p w:rsidR="00644C99" w:rsidRPr="00CD4FF1" w:rsidRDefault="00644C99" w:rsidP="00323AFF">
      <w:pPr>
        <w:spacing w:after="24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3891"/>
        <w:gridCol w:w="3353"/>
      </w:tblGrid>
      <w:tr w:rsidR="00FD1DE5" w:rsidRPr="00CA43EB" w:rsidTr="002F1270">
        <w:tc>
          <w:tcPr>
            <w:tcW w:w="2106" w:type="dxa"/>
          </w:tcPr>
          <w:p w:rsidR="00FD1DE5" w:rsidRPr="00CA43EB" w:rsidRDefault="00FD1DE5" w:rsidP="00362C01">
            <w:pPr>
              <w:pStyle w:val="NoSpacing"/>
              <w:jc w:val="center"/>
              <w:rPr>
                <w:rFonts w:ascii="Garamond" w:hAnsi="Garamond"/>
                <w:b/>
                <w:sz w:val="24"/>
                <w:szCs w:val="24"/>
              </w:rPr>
            </w:pPr>
            <w:r w:rsidRPr="00CA43EB">
              <w:rPr>
                <w:rFonts w:ascii="Garamond" w:hAnsi="Garamond"/>
                <w:b/>
                <w:sz w:val="24"/>
                <w:szCs w:val="24"/>
              </w:rPr>
              <w:t>Week of:</w:t>
            </w:r>
          </w:p>
        </w:tc>
        <w:tc>
          <w:tcPr>
            <w:tcW w:w="3891" w:type="dxa"/>
          </w:tcPr>
          <w:p w:rsidR="00FD1DE5" w:rsidRPr="00927289" w:rsidRDefault="00927289" w:rsidP="00362C01">
            <w:pPr>
              <w:pStyle w:val="NoSpacing"/>
              <w:jc w:val="center"/>
              <w:rPr>
                <w:rFonts w:ascii="Garamond" w:hAnsi="Garamond"/>
                <w:b/>
                <w:sz w:val="24"/>
                <w:szCs w:val="24"/>
              </w:rPr>
            </w:pPr>
            <w:r>
              <w:rPr>
                <w:rFonts w:ascii="Garamond" w:hAnsi="Garamond"/>
                <w:b/>
                <w:sz w:val="24"/>
                <w:szCs w:val="24"/>
              </w:rPr>
              <w:t>In Lab Application</w:t>
            </w:r>
          </w:p>
        </w:tc>
        <w:tc>
          <w:tcPr>
            <w:tcW w:w="3353" w:type="dxa"/>
          </w:tcPr>
          <w:p w:rsidR="00FD1DE5" w:rsidRPr="00C26904" w:rsidRDefault="00927289" w:rsidP="00362C01">
            <w:pPr>
              <w:pStyle w:val="NoSpacing"/>
              <w:jc w:val="center"/>
              <w:rPr>
                <w:rFonts w:ascii="Garamond" w:hAnsi="Garamond"/>
                <w:b/>
                <w:sz w:val="24"/>
                <w:szCs w:val="24"/>
              </w:rPr>
            </w:pPr>
            <w:r>
              <w:rPr>
                <w:rFonts w:ascii="Garamond" w:hAnsi="Garamond"/>
                <w:b/>
                <w:sz w:val="24"/>
                <w:szCs w:val="24"/>
              </w:rPr>
              <w:t xml:space="preserve">Theory </w:t>
            </w:r>
            <w:r w:rsidR="00FD1DE5" w:rsidRPr="00C26904">
              <w:rPr>
                <w:rFonts w:ascii="Garamond" w:hAnsi="Garamond"/>
                <w:b/>
                <w:sz w:val="24"/>
                <w:szCs w:val="24"/>
              </w:rPr>
              <w:t>R</w:t>
            </w:r>
            <w:r w:rsidR="00FD1DE5">
              <w:rPr>
                <w:rFonts w:ascii="Garamond" w:hAnsi="Garamond"/>
                <w:b/>
                <w:sz w:val="24"/>
                <w:szCs w:val="24"/>
              </w:rPr>
              <w:t>eadings:</w:t>
            </w:r>
          </w:p>
        </w:tc>
      </w:tr>
      <w:tr w:rsidR="00FD1DE5" w:rsidRPr="00CA43EB" w:rsidTr="002F1270">
        <w:tc>
          <w:tcPr>
            <w:tcW w:w="2106" w:type="dxa"/>
          </w:tcPr>
          <w:p w:rsidR="00FD1DE5" w:rsidRDefault="00BE723D" w:rsidP="00362C01">
            <w:pPr>
              <w:pStyle w:val="NoSpacing"/>
              <w:jc w:val="center"/>
              <w:rPr>
                <w:rFonts w:ascii="Garamond" w:hAnsi="Garamond"/>
                <w:b/>
                <w:i/>
                <w:sz w:val="24"/>
                <w:szCs w:val="24"/>
              </w:rPr>
            </w:pPr>
            <w:r>
              <w:rPr>
                <w:rFonts w:ascii="Garamond" w:hAnsi="Garamond"/>
                <w:b/>
                <w:i/>
                <w:sz w:val="24"/>
                <w:szCs w:val="24"/>
              </w:rPr>
              <w:t>January</w:t>
            </w:r>
          </w:p>
          <w:p w:rsidR="00BE723D" w:rsidRPr="00F468DD" w:rsidRDefault="00BE723D" w:rsidP="00362C01">
            <w:pPr>
              <w:pStyle w:val="NoSpacing"/>
              <w:jc w:val="center"/>
              <w:rPr>
                <w:rFonts w:ascii="Garamond" w:hAnsi="Garamond"/>
                <w:b/>
                <w:i/>
                <w:sz w:val="24"/>
                <w:szCs w:val="24"/>
              </w:rPr>
            </w:pPr>
          </w:p>
        </w:tc>
        <w:tc>
          <w:tcPr>
            <w:tcW w:w="3891" w:type="dxa"/>
          </w:tcPr>
          <w:p w:rsidR="00FD1DE5" w:rsidRPr="00CA43EB" w:rsidRDefault="00FD1DE5" w:rsidP="00362C01">
            <w:pPr>
              <w:pStyle w:val="NoSpacing"/>
              <w:jc w:val="center"/>
              <w:rPr>
                <w:rFonts w:ascii="Garamond" w:hAnsi="Garamond"/>
                <w:i/>
                <w:sz w:val="24"/>
                <w:szCs w:val="24"/>
              </w:rPr>
            </w:pPr>
          </w:p>
        </w:tc>
        <w:tc>
          <w:tcPr>
            <w:tcW w:w="3353" w:type="dxa"/>
          </w:tcPr>
          <w:p w:rsidR="00FD1DE5" w:rsidRPr="00CA43EB" w:rsidRDefault="00FD1DE5" w:rsidP="00362C01">
            <w:pPr>
              <w:pStyle w:val="NoSpacing"/>
              <w:jc w:val="center"/>
              <w:rPr>
                <w:rFonts w:ascii="Garamond" w:hAnsi="Garamond"/>
                <w:i/>
                <w:sz w:val="24"/>
                <w:szCs w:val="24"/>
              </w:rPr>
            </w:pPr>
          </w:p>
        </w:tc>
      </w:tr>
      <w:tr w:rsidR="00FD1DE5" w:rsidRPr="00CA43EB" w:rsidTr="002F1270">
        <w:tc>
          <w:tcPr>
            <w:tcW w:w="2106" w:type="dxa"/>
          </w:tcPr>
          <w:p w:rsidR="00FD1DE5" w:rsidRPr="00CA43EB" w:rsidRDefault="002F62D6" w:rsidP="00362C01">
            <w:pPr>
              <w:pStyle w:val="NoSpacing"/>
              <w:jc w:val="center"/>
              <w:rPr>
                <w:rFonts w:ascii="Garamond" w:hAnsi="Garamond"/>
                <w:b/>
                <w:sz w:val="24"/>
                <w:szCs w:val="24"/>
              </w:rPr>
            </w:pPr>
            <w:r>
              <w:rPr>
                <w:rFonts w:ascii="Garamond" w:hAnsi="Garamond"/>
                <w:b/>
                <w:sz w:val="24"/>
                <w:szCs w:val="24"/>
              </w:rPr>
              <w:t>21 &amp;23</w:t>
            </w:r>
          </w:p>
        </w:tc>
        <w:tc>
          <w:tcPr>
            <w:tcW w:w="3891" w:type="dxa"/>
          </w:tcPr>
          <w:p w:rsidR="00BE723D" w:rsidRDefault="00575D3F" w:rsidP="00314EF9">
            <w:pPr>
              <w:pStyle w:val="NoSpacing"/>
              <w:jc w:val="center"/>
              <w:rPr>
                <w:rFonts w:ascii="Garamond" w:hAnsi="Garamond"/>
                <w:sz w:val="24"/>
                <w:szCs w:val="24"/>
              </w:rPr>
            </w:pPr>
            <w:r>
              <w:rPr>
                <w:rFonts w:ascii="Garamond" w:hAnsi="Garamond"/>
                <w:sz w:val="24"/>
                <w:szCs w:val="24"/>
              </w:rPr>
              <w:t>Syllabus</w:t>
            </w:r>
            <w:r w:rsidR="002F62D6">
              <w:rPr>
                <w:rFonts w:ascii="Garamond" w:hAnsi="Garamond"/>
                <w:sz w:val="24"/>
                <w:szCs w:val="24"/>
              </w:rPr>
              <w:t xml:space="preserve"> </w:t>
            </w:r>
            <w:r w:rsidR="002F62D6" w:rsidRPr="00314EF9">
              <w:rPr>
                <w:rFonts w:ascii="Garamond" w:hAnsi="Garamond"/>
                <w:b/>
                <w:sz w:val="24"/>
                <w:szCs w:val="24"/>
              </w:rPr>
              <w:t>read prior to class</w:t>
            </w:r>
            <w:r w:rsidR="002F62D6">
              <w:rPr>
                <w:rFonts w:ascii="Garamond" w:hAnsi="Garamond"/>
                <w:sz w:val="24"/>
                <w:szCs w:val="24"/>
              </w:rPr>
              <w:t xml:space="preserve"> on Moodle</w:t>
            </w:r>
            <w:r w:rsidR="00314EF9">
              <w:rPr>
                <w:rFonts w:ascii="Garamond" w:hAnsi="Garamond"/>
                <w:sz w:val="24"/>
                <w:szCs w:val="24"/>
              </w:rPr>
              <w:t>;</w:t>
            </w:r>
            <w:r>
              <w:rPr>
                <w:rFonts w:ascii="Garamond" w:hAnsi="Garamond"/>
                <w:sz w:val="24"/>
                <w:szCs w:val="24"/>
              </w:rPr>
              <w:t xml:space="preserve"> </w:t>
            </w:r>
            <w:r w:rsidR="002F62D6">
              <w:rPr>
                <w:rFonts w:ascii="Garamond" w:hAnsi="Garamond"/>
                <w:sz w:val="24"/>
                <w:szCs w:val="24"/>
              </w:rPr>
              <w:t xml:space="preserve">Kitchen Orientation and </w:t>
            </w:r>
          </w:p>
          <w:p w:rsidR="00314EF9" w:rsidRDefault="00BE723D" w:rsidP="00314EF9">
            <w:pPr>
              <w:pStyle w:val="NoSpacing"/>
              <w:jc w:val="center"/>
              <w:rPr>
                <w:rFonts w:ascii="Garamond" w:hAnsi="Garamond"/>
                <w:sz w:val="24"/>
                <w:szCs w:val="24"/>
              </w:rPr>
            </w:pPr>
            <w:r>
              <w:rPr>
                <w:rFonts w:ascii="Garamond" w:hAnsi="Garamond"/>
                <w:sz w:val="24"/>
                <w:szCs w:val="24"/>
              </w:rPr>
              <w:t>Chef’s Lecture</w:t>
            </w:r>
          </w:p>
          <w:p w:rsidR="00FD1DE5" w:rsidRPr="00CA43EB" w:rsidRDefault="00314EF9" w:rsidP="00BE723D">
            <w:pPr>
              <w:pStyle w:val="NoSpacing"/>
              <w:jc w:val="center"/>
              <w:rPr>
                <w:rFonts w:ascii="Garamond" w:hAnsi="Garamond"/>
                <w:sz w:val="24"/>
                <w:szCs w:val="24"/>
              </w:rPr>
            </w:pPr>
            <w:r>
              <w:rPr>
                <w:rFonts w:ascii="Garamond" w:hAnsi="Garamond"/>
                <w:sz w:val="24"/>
                <w:szCs w:val="24"/>
              </w:rPr>
              <w:t xml:space="preserve">on Poultry- </w:t>
            </w:r>
            <w:r w:rsidRPr="00E80A56">
              <w:rPr>
                <w:rFonts w:ascii="Garamond" w:hAnsi="Garamond"/>
                <w:b/>
                <w:sz w:val="24"/>
                <w:szCs w:val="24"/>
              </w:rPr>
              <w:t>Chicken and Turkey</w:t>
            </w:r>
            <w:r>
              <w:rPr>
                <w:rFonts w:ascii="Garamond" w:hAnsi="Garamond"/>
                <w:sz w:val="24"/>
                <w:szCs w:val="24"/>
              </w:rPr>
              <w:t xml:space="preserve">; </w:t>
            </w:r>
            <w:r w:rsidR="00BE723D">
              <w:rPr>
                <w:rFonts w:ascii="Garamond" w:hAnsi="Garamond"/>
                <w:sz w:val="24"/>
                <w:szCs w:val="24"/>
              </w:rPr>
              <w:t>Kitchen</w:t>
            </w:r>
            <w:r w:rsidR="00575D3F">
              <w:rPr>
                <w:rFonts w:ascii="Garamond" w:hAnsi="Garamond"/>
                <w:sz w:val="24"/>
                <w:szCs w:val="24"/>
              </w:rPr>
              <w:t xml:space="preserve"> introduction</w:t>
            </w:r>
          </w:p>
        </w:tc>
        <w:tc>
          <w:tcPr>
            <w:tcW w:w="3353" w:type="dxa"/>
          </w:tcPr>
          <w:p w:rsidR="00FD1DE5" w:rsidRDefault="00BE723D" w:rsidP="00362C01">
            <w:pPr>
              <w:pStyle w:val="NoSpacing"/>
              <w:jc w:val="center"/>
              <w:rPr>
                <w:rFonts w:ascii="Garamond" w:hAnsi="Garamond"/>
                <w:sz w:val="24"/>
                <w:szCs w:val="24"/>
              </w:rPr>
            </w:pPr>
            <w:r>
              <w:rPr>
                <w:rFonts w:ascii="Garamond" w:hAnsi="Garamond"/>
                <w:sz w:val="24"/>
                <w:szCs w:val="24"/>
              </w:rPr>
              <w:t>Read important Documents in Moodle prior to class.</w:t>
            </w:r>
          </w:p>
        </w:tc>
      </w:tr>
      <w:tr w:rsidR="00FD1DE5" w:rsidRPr="00CA43EB" w:rsidTr="002F1270">
        <w:tc>
          <w:tcPr>
            <w:tcW w:w="2106" w:type="dxa"/>
          </w:tcPr>
          <w:p w:rsidR="00FD1DE5" w:rsidRPr="00575D3F" w:rsidRDefault="00314EF9" w:rsidP="00362C01">
            <w:pPr>
              <w:pStyle w:val="NoSpacing"/>
              <w:jc w:val="center"/>
              <w:rPr>
                <w:rFonts w:ascii="Garamond" w:hAnsi="Garamond"/>
                <w:b/>
                <w:sz w:val="24"/>
                <w:szCs w:val="24"/>
              </w:rPr>
            </w:pPr>
            <w:r>
              <w:rPr>
                <w:rFonts w:ascii="Garamond" w:hAnsi="Garamond"/>
                <w:b/>
                <w:sz w:val="24"/>
                <w:szCs w:val="24"/>
              </w:rPr>
              <w:t>28 &amp; 30</w:t>
            </w:r>
          </w:p>
        </w:tc>
        <w:tc>
          <w:tcPr>
            <w:tcW w:w="3891" w:type="dxa"/>
          </w:tcPr>
          <w:p w:rsidR="009D5240" w:rsidRDefault="009D5240" w:rsidP="00362C01">
            <w:pPr>
              <w:pStyle w:val="NoSpacing"/>
              <w:jc w:val="center"/>
              <w:rPr>
                <w:rFonts w:ascii="Garamond" w:hAnsi="Garamond"/>
                <w:sz w:val="24"/>
                <w:szCs w:val="24"/>
              </w:rPr>
            </w:pPr>
            <w:r>
              <w:rPr>
                <w:rFonts w:ascii="Garamond" w:hAnsi="Garamond"/>
                <w:sz w:val="24"/>
                <w:szCs w:val="24"/>
              </w:rPr>
              <w:t>Chef Demo and Student Apply</w:t>
            </w:r>
          </w:p>
          <w:p w:rsidR="00BE723D" w:rsidRDefault="00BE723D" w:rsidP="00362C01">
            <w:pPr>
              <w:pStyle w:val="NoSpacing"/>
              <w:jc w:val="center"/>
              <w:rPr>
                <w:rFonts w:ascii="Garamond" w:hAnsi="Garamond"/>
                <w:b/>
                <w:sz w:val="24"/>
                <w:szCs w:val="24"/>
              </w:rPr>
            </w:pPr>
            <w:r>
              <w:rPr>
                <w:rFonts w:ascii="Garamond" w:hAnsi="Garamond"/>
                <w:b/>
                <w:sz w:val="24"/>
                <w:szCs w:val="24"/>
              </w:rPr>
              <w:t>Chicken and Turkey</w:t>
            </w:r>
          </w:p>
          <w:p w:rsidR="00FD1DE5" w:rsidRDefault="009D5240" w:rsidP="00362C01">
            <w:pPr>
              <w:pStyle w:val="NoSpacing"/>
              <w:jc w:val="center"/>
              <w:rPr>
                <w:rFonts w:ascii="Garamond" w:hAnsi="Garamond"/>
                <w:sz w:val="24"/>
                <w:szCs w:val="24"/>
              </w:rPr>
            </w:pPr>
            <w:r>
              <w:rPr>
                <w:rFonts w:ascii="Garamond" w:hAnsi="Garamond"/>
                <w:sz w:val="24"/>
                <w:szCs w:val="24"/>
              </w:rPr>
              <w:t xml:space="preserve"> Fabrication and Cooking</w:t>
            </w:r>
          </w:p>
          <w:p w:rsidR="00314EF9" w:rsidRDefault="00314EF9" w:rsidP="00362C01">
            <w:pPr>
              <w:pStyle w:val="NoSpacing"/>
              <w:jc w:val="center"/>
              <w:rPr>
                <w:rFonts w:ascii="Garamond" w:hAnsi="Garamond"/>
                <w:sz w:val="24"/>
                <w:szCs w:val="24"/>
              </w:rPr>
            </w:pPr>
          </w:p>
          <w:p w:rsidR="001A6CBB" w:rsidRPr="00097935" w:rsidRDefault="009D5240" w:rsidP="00097935">
            <w:pPr>
              <w:pStyle w:val="NoSpacing"/>
              <w:jc w:val="center"/>
              <w:rPr>
                <w:rFonts w:ascii="Garamond" w:hAnsi="Garamond"/>
                <w:i/>
                <w:sz w:val="24"/>
                <w:szCs w:val="24"/>
              </w:rPr>
            </w:pPr>
            <w:r>
              <w:rPr>
                <w:rFonts w:ascii="Garamond" w:hAnsi="Garamond"/>
                <w:sz w:val="24"/>
                <w:szCs w:val="24"/>
              </w:rPr>
              <w:t>(</w:t>
            </w:r>
            <w:r>
              <w:rPr>
                <w:rFonts w:ascii="Garamond" w:hAnsi="Garamond"/>
                <w:i/>
                <w:sz w:val="24"/>
                <w:szCs w:val="24"/>
              </w:rPr>
              <w:t>review Moodle to prepare before LAB)</w:t>
            </w:r>
          </w:p>
        </w:tc>
        <w:tc>
          <w:tcPr>
            <w:tcW w:w="3353" w:type="dxa"/>
          </w:tcPr>
          <w:p w:rsidR="00575D3F" w:rsidRPr="00575D3F" w:rsidRDefault="002D0AAC" w:rsidP="00314EF9">
            <w:pPr>
              <w:pStyle w:val="NoSpacing"/>
              <w:jc w:val="center"/>
              <w:rPr>
                <w:rFonts w:ascii="Garamond" w:hAnsi="Garamond"/>
                <w:b/>
                <w:sz w:val="24"/>
                <w:szCs w:val="24"/>
              </w:rPr>
            </w:pPr>
            <w:r>
              <w:rPr>
                <w:rFonts w:ascii="Garamond" w:hAnsi="Garamond"/>
                <w:b/>
                <w:sz w:val="24"/>
                <w:szCs w:val="24"/>
              </w:rPr>
              <w:t>Prior to class read Ch. 18 in On Cooking 6</w:t>
            </w:r>
            <w:r w:rsidRPr="002D0AAC">
              <w:rPr>
                <w:rFonts w:ascii="Garamond" w:hAnsi="Garamond"/>
                <w:b/>
                <w:sz w:val="24"/>
                <w:szCs w:val="24"/>
                <w:vertAlign w:val="superscript"/>
              </w:rPr>
              <w:t>th</w:t>
            </w:r>
            <w:r>
              <w:rPr>
                <w:rFonts w:ascii="Garamond" w:hAnsi="Garamond"/>
                <w:b/>
                <w:sz w:val="24"/>
                <w:szCs w:val="24"/>
              </w:rPr>
              <w:t xml:space="preserve"> (poultry) </w:t>
            </w:r>
            <w:r w:rsidR="00314EF9">
              <w:rPr>
                <w:rFonts w:ascii="Garamond" w:hAnsi="Garamond"/>
                <w:b/>
                <w:sz w:val="24"/>
                <w:szCs w:val="24"/>
              </w:rPr>
              <w:t>and do CPA in Moodle</w:t>
            </w:r>
            <w:r w:rsidR="00D76434">
              <w:rPr>
                <w:rFonts w:ascii="Garamond" w:hAnsi="Garamond"/>
                <w:b/>
                <w:sz w:val="24"/>
                <w:szCs w:val="24"/>
              </w:rPr>
              <w:t xml:space="preserve"> and bring a copy</w:t>
            </w:r>
            <w:r w:rsidR="00314EF9">
              <w:rPr>
                <w:rFonts w:ascii="Garamond" w:hAnsi="Garamond"/>
                <w:b/>
                <w:sz w:val="24"/>
                <w:szCs w:val="24"/>
              </w:rPr>
              <w:t>.</w:t>
            </w:r>
          </w:p>
        </w:tc>
      </w:tr>
      <w:tr w:rsidR="00FD1DE5" w:rsidRPr="00CA43EB" w:rsidTr="002F1270">
        <w:tc>
          <w:tcPr>
            <w:tcW w:w="2106" w:type="dxa"/>
          </w:tcPr>
          <w:p w:rsidR="00314EF9" w:rsidRDefault="00BE723D" w:rsidP="00BE723D">
            <w:pPr>
              <w:pStyle w:val="NoSpacing"/>
              <w:rPr>
                <w:rFonts w:ascii="Garamond" w:hAnsi="Garamond"/>
                <w:b/>
                <w:i/>
                <w:sz w:val="24"/>
                <w:szCs w:val="24"/>
              </w:rPr>
            </w:pPr>
            <w:r>
              <w:rPr>
                <w:rFonts w:ascii="Garamond" w:hAnsi="Garamond"/>
                <w:b/>
                <w:i/>
                <w:sz w:val="24"/>
                <w:szCs w:val="24"/>
              </w:rPr>
              <w:t xml:space="preserve">       February</w:t>
            </w:r>
          </w:p>
          <w:p w:rsidR="00BE723D" w:rsidRPr="00F468DD" w:rsidRDefault="00BE723D" w:rsidP="00BE723D">
            <w:pPr>
              <w:pStyle w:val="NoSpacing"/>
              <w:rPr>
                <w:rFonts w:ascii="Garamond" w:hAnsi="Garamond"/>
                <w:b/>
                <w:i/>
                <w:sz w:val="24"/>
                <w:szCs w:val="24"/>
              </w:rPr>
            </w:pPr>
          </w:p>
        </w:tc>
        <w:tc>
          <w:tcPr>
            <w:tcW w:w="3891" w:type="dxa"/>
          </w:tcPr>
          <w:p w:rsidR="00FD1DE5" w:rsidRPr="009D5240" w:rsidRDefault="00FD1DE5" w:rsidP="00314EF9">
            <w:pPr>
              <w:pStyle w:val="NoSpacing"/>
              <w:rPr>
                <w:rFonts w:ascii="Garamond" w:hAnsi="Garamond"/>
                <w:b/>
                <w:sz w:val="24"/>
                <w:szCs w:val="24"/>
              </w:rPr>
            </w:pPr>
          </w:p>
        </w:tc>
        <w:tc>
          <w:tcPr>
            <w:tcW w:w="3353" w:type="dxa"/>
          </w:tcPr>
          <w:p w:rsidR="00314EF9" w:rsidRDefault="00314EF9" w:rsidP="00314EF9">
            <w:pPr>
              <w:pStyle w:val="NoSpacing"/>
              <w:rPr>
                <w:rFonts w:ascii="Garamond" w:hAnsi="Garamond"/>
                <w:sz w:val="24"/>
                <w:szCs w:val="24"/>
              </w:rPr>
            </w:pPr>
          </w:p>
        </w:tc>
      </w:tr>
      <w:tr w:rsidR="00FD1DE5" w:rsidRPr="00CA43EB" w:rsidTr="002F1270">
        <w:tc>
          <w:tcPr>
            <w:tcW w:w="2106" w:type="dxa"/>
          </w:tcPr>
          <w:p w:rsidR="00FD1DE5" w:rsidRPr="00F468DD" w:rsidRDefault="00D76434" w:rsidP="00362C01">
            <w:pPr>
              <w:pStyle w:val="NoSpacing"/>
              <w:jc w:val="center"/>
              <w:rPr>
                <w:rFonts w:ascii="Garamond" w:hAnsi="Garamond"/>
                <w:b/>
                <w:sz w:val="24"/>
                <w:szCs w:val="24"/>
              </w:rPr>
            </w:pPr>
            <w:r>
              <w:rPr>
                <w:rFonts w:ascii="Garamond" w:hAnsi="Garamond"/>
                <w:b/>
                <w:sz w:val="24"/>
                <w:szCs w:val="24"/>
              </w:rPr>
              <w:t>4 &amp; 6</w:t>
            </w:r>
          </w:p>
        </w:tc>
        <w:tc>
          <w:tcPr>
            <w:tcW w:w="3891" w:type="dxa"/>
          </w:tcPr>
          <w:p w:rsidR="009D5240" w:rsidRDefault="009D5240" w:rsidP="0086242F">
            <w:pPr>
              <w:pStyle w:val="NoSpacing"/>
              <w:jc w:val="center"/>
              <w:rPr>
                <w:rFonts w:ascii="Garamond" w:hAnsi="Garamond"/>
                <w:sz w:val="24"/>
                <w:szCs w:val="24"/>
              </w:rPr>
            </w:pPr>
            <w:r>
              <w:rPr>
                <w:rFonts w:ascii="Garamond" w:hAnsi="Garamond"/>
                <w:sz w:val="24"/>
                <w:szCs w:val="24"/>
              </w:rPr>
              <w:t>Chef Demo and Student Apply</w:t>
            </w:r>
          </w:p>
          <w:p w:rsidR="00FD1DE5" w:rsidRPr="00E80A56" w:rsidRDefault="00BE723D" w:rsidP="0086242F">
            <w:pPr>
              <w:pStyle w:val="NoSpacing"/>
              <w:jc w:val="center"/>
              <w:rPr>
                <w:rFonts w:ascii="Garamond" w:hAnsi="Garamond"/>
                <w:b/>
                <w:sz w:val="24"/>
                <w:szCs w:val="24"/>
              </w:rPr>
            </w:pPr>
            <w:r>
              <w:rPr>
                <w:rFonts w:ascii="Garamond" w:hAnsi="Garamond"/>
                <w:b/>
                <w:sz w:val="24"/>
                <w:szCs w:val="24"/>
              </w:rPr>
              <w:t>Duck and Cornish Game Hens</w:t>
            </w:r>
          </w:p>
          <w:p w:rsidR="00D76434" w:rsidRDefault="00D76434" w:rsidP="0086242F">
            <w:pPr>
              <w:pStyle w:val="NoSpacing"/>
              <w:jc w:val="center"/>
              <w:rPr>
                <w:rFonts w:ascii="Garamond" w:hAnsi="Garamond"/>
                <w:sz w:val="24"/>
                <w:szCs w:val="24"/>
              </w:rPr>
            </w:pPr>
          </w:p>
          <w:p w:rsidR="009D5240" w:rsidRPr="009D5240" w:rsidRDefault="009D5240" w:rsidP="00D76434">
            <w:pPr>
              <w:pStyle w:val="NoSpacing"/>
              <w:rPr>
                <w:rFonts w:ascii="Garamond" w:hAnsi="Garamond"/>
                <w:i/>
                <w:sz w:val="24"/>
                <w:szCs w:val="24"/>
              </w:rPr>
            </w:pPr>
            <w:r>
              <w:rPr>
                <w:rFonts w:ascii="Garamond" w:hAnsi="Garamond"/>
                <w:sz w:val="24"/>
                <w:szCs w:val="24"/>
              </w:rPr>
              <w:t>(</w:t>
            </w:r>
            <w:r>
              <w:rPr>
                <w:rFonts w:ascii="Garamond" w:hAnsi="Garamond"/>
                <w:i/>
                <w:sz w:val="24"/>
                <w:szCs w:val="24"/>
              </w:rPr>
              <w:t>review Moodle to prepare before LAB)</w:t>
            </w:r>
          </w:p>
        </w:tc>
        <w:tc>
          <w:tcPr>
            <w:tcW w:w="3353" w:type="dxa"/>
          </w:tcPr>
          <w:p w:rsidR="002D0AAC" w:rsidRDefault="009D5240" w:rsidP="002550B1">
            <w:pPr>
              <w:pStyle w:val="NoSpacing"/>
              <w:rPr>
                <w:rFonts w:ascii="Garamond" w:hAnsi="Garamond"/>
                <w:sz w:val="24"/>
                <w:szCs w:val="24"/>
              </w:rPr>
            </w:pPr>
            <w:r>
              <w:rPr>
                <w:rFonts w:ascii="Garamond" w:hAnsi="Garamond"/>
                <w:b/>
                <w:sz w:val="24"/>
                <w:szCs w:val="24"/>
              </w:rPr>
              <w:t>Read:</w:t>
            </w:r>
            <w:r>
              <w:rPr>
                <w:rFonts w:ascii="Garamond" w:hAnsi="Garamond"/>
                <w:sz w:val="24"/>
                <w:szCs w:val="24"/>
              </w:rPr>
              <w:t xml:space="preserve"> On Cooking:</w:t>
            </w:r>
            <w:r w:rsidR="002D0AAC">
              <w:rPr>
                <w:rFonts w:ascii="Garamond" w:hAnsi="Garamond"/>
                <w:sz w:val="24"/>
                <w:szCs w:val="24"/>
              </w:rPr>
              <w:t xml:space="preserve"> The poultry chapter. Review Moodle resources.</w:t>
            </w:r>
          </w:p>
          <w:p w:rsidR="009D5240" w:rsidRPr="009D5240" w:rsidRDefault="009D5240" w:rsidP="002550B1">
            <w:pPr>
              <w:pStyle w:val="NoSpacing"/>
              <w:rPr>
                <w:rFonts w:ascii="Garamond" w:hAnsi="Garamond"/>
                <w:b/>
                <w:sz w:val="24"/>
                <w:szCs w:val="24"/>
              </w:rPr>
            </w:pPr>
            <w:r>
              <w:rPr>
                <w:rFonts w:ascii="Garamond" w:hAnsi="Garamond"/>
                <w:b/>
                <w:sz w:val="24"/>
                <w:szCs w:val="24"/>
              </w:rPr>
              <w:t>CPA due start of class</w:t>
            </w:r>
            <w:r w:rsidR="00D76434">
              <w:rPr>
                <w:rFonts w:ascii="Garamond" w:hAnsi="Garamond"/>
                <w:b/>
                <w:sz w:val="24"/>
                <w:szCs w:val="24"/>
              </w:rPr>
              <w:t xml:space="preserve"> and bring a copy.</w:t>
            </w:r>
          </w:p>
        </w:tc>
      </w:tr>
      <w:tr w:rsidR="0086242F" w:rsidRPr="00CA43EB" w:rsidTr="002F1270">
        <w:tc>
          <w:tcPr>
            <w:tcW w:w="2106" w:type="dxa"/>
          </w:tcPr>
          <w:p w:rsidR="0086242F" w:rsidRDefault="00D76434" w:rsidP="00362C01">
            <w:pPr>
              <w:pStyle w:val="NoSpacing"/>
              <w:jc w:val="center"/>
              <w:rPr>
                <w:rFonts w:ascii="Garamond" w:hAnsi="Garamond"/>
                <w:b/>
                <w:sz w:val="24"/>
                <w:szCs w:val="24"/>
              </w:rPr>
            </w:pPr>
            <w:r>
              <w:rPr>
                <w:rFonts w:ascii="Garamond" w:hAnsi="Garamond"/>
                <w:b/>
                <w:sz w:val="24"/>
                <w:szCs w:val="24"/>
              </w:rPr>
              <w:t>11 &amp; 13</w:t>
            </w:r>
          </w:p>
        </w:tc>
        <w:tc>
          <w:tcPr>
            <w:tcW w:w="3891" w:type="dxa"/>
          </w:tcPr>
          <w:p w:rsidR="00110651" w:rsidRDefault="00097935" w:rsidP="00F468DD">
            <w:pPr>
              <w:pStyle w:val="NoSpacing"/>
              <w:jc w:val="center"/>
              <w:rPr>
                <w:rFonts w:ascii="Garamond" w:hAnsi="Garamond"/>
                <w:sz w:val="24"/>
                <w:szCs w:val="24"/>
              </w:rPr>
            </w:pPr>
            <w:r w:rsidRPr="00097935">
              <w:rPr>
                <w:rFonts w:ascii="Garamond" w:hAnsi="Garamond"/>
                <w:sz w:val="24"/>
                <w:szCs w:val="24"/>
              </w:rPr>
              <w:t>Chef Demo and Student Apply</w:t>
            </w:r>
          </w:p>
          <w:p w:rsidR="00097935" w:rsidRDefault="00097935" w:rsidP="00F468DD">
            <w:pPr>
              <w:pStyle w:val="NoSpacing"/>
              <w:jc w:val="center"/>
              <w:rPr>
                <w:rFonts w:ascii="Garamond" w:hAnsi="Garamond"/>
                <w:sz w:val="24"/>
                <w:szCs w:val="24"/>
              </w:rPr>
            </w:pPr>
            <w:r>
              <w:rPr>
                <w:rFonts w:ascii="Garamond" w:hAnsi="Garamond"/>
                <w:sz w:val="24"/>
                <w:szCs w:val="24"/>
              </w:rPr>
              <w:t>Identification Fabrication and Cooking</w:t>
            </w:r>
          </w:p>
          <w:p w:rsidR="00097935" w:rsidRPr="00E80A56" w:rsidRDefault="002550B1" w:rsidP="00F468DD">
            <w:pPr>
              <w:pStyle w:val="NoSpacing"/>
              <w:jc w:val="center"/>
              <w:rPr>
                <w:rFonts w:ascii="Garamond" w:hAnsi="Garamond"/>
                <w:b/>
                <w:sz w:val="24"/>
                <w:szCs w:val="24"/>
              </w:rPr>
            </w:pPr>
            <w:r>
              <w:rPr>
                <w:rFonts w:ascii="Garamond" w:hAnsi="Garamond"/>
                <w:b/>
                <w:sz w:val="24"/>
                <w:szCs w:val="24"/>
              </w:rPr>
              <w:t>Round and Flat Fish</w:t>
            </w:r>
          </w:p>
          <w:p w:rsidR="00097935" w:rsidRPr="00097935" w:rsidRDefault="00097935" w:rsidP="00F468DD">
            <w:pPr>
              <w:pStyle w:val="NoSpacing"/>
              <w:jc w:val="center"/>
              <w:rPr>
                <w:rFonts w:ascii="Garamond" w:hAnsi="Garamond"/>
                <w:sz w:val="24"/>
                <w:szCs w:val="24"/>
              </w:rPr>
            </w:pPr>
            <w:r>
              <w:rPr>
                <w:rFonts w:ascii="Garamond" w:hAnsi="Garamond"/>
                <w:sz w:val="24"/>
                <w:szCs w:val="24"/>
              </w:rPr>
              <w:t>(</w:t>
            </w:r>
            <w:r>
              <w:rPr>
                <w:rFonts w:ascii="Garamond" w:hAnsi="Garamond"/>
                <w:i/>
                <w:sz w:val="24"/>
                <w:szCs w:val="24"/>
              </w:rPr>
              <w:t>review Moodle to prepare before LAB)</w:t>
            </w:r>
          </w:p>
        </w:tc>
        <w:tc>
          <w:tcPr>
            <w:tcW w:w="3353" w:type="dxa"/>
          </w:tcPr>
          <w:p w:rsidR="0086242F" w:rsidRPr="00CA43EB" w:rsidRDefault="00097935" w:rsidP="002D0AAC">
            <w:pPr>
              <w:pStyle w:val="NoSpacing"/>
              <w:jc w:val="center"/>
              <w:rPr>
                <w:rFonts w:ascii="Garamond" w:hAnsi="Garamond"/>
                <w:sz w:val="24"/>
                <w:szCs w:val="24"/>
              </w:rPr>
            </w:pPr>
            <w:r w:rsidRPr="00097935">
              <w:rPr>
                <w:rFonts w:ascii="Garamond" w:hAnsi="Garamond"/>
                <w:b/>
                <w:sz w:val="24"/>
                <w:szCs w:val="24"/>
              </w:rPr>
              <w:t>Read:</w:t>
            </w:r>
            <w:r>
              <w:rPr>
                <w:rFonts w:ascii="Garamond" w:hAnsi="Garamond"/>
                <w:sz w:val="24"/>
                <w:szCs w:val="24"/>
              </w:rPr>
              <w:t xml:space="preserve"> On Cooking-the </w:t>
            </w:r>
            <w:r w:rsidR="002D0AAC">
              <w:rPr>
                <w:rFonts w:ascii="Garamond" w:hAnsi="Garamond"/>
                <w:sz w:val="24"/>
                <w:szCs w:val="24"/>
              </w:rPr>
              <w:t>fish and shellfish c</w:t>
            </w:r>
            <w:r>
              <w:rPr>
                <w:rFonts w:ascii="Garamond" w:hAnsi="Garamond"/>
                <w:sz w:val="24"/>
                <w:szCs w:val="24"/>
              </w:rPr>
              <w:t>hapter.  Review Moodle resources and complete CPA prior to class-</w:t>
            </w:r>
            <w:r>
              <w:rPr>
                <w:rFonts w:ascii="Garamond" w:hAnsi="Garamond"/>
                <w:b/>
                <w:sz w:val="24"/>
                <w:szCs w:val="24"/>
              </w:rPr>
              <w:t>B</w:t>
            </w:r>
            <w:r w:rsidRPr="00097935">
              <w:rPr>
                <w:rFonts w:ascii="Garamond" w:hAnsi="Garamond"/>
                <w:b/>
                <w:sz w:val="24"/>
                <w:szCs w:val="24"/>
              </w:rPr>
              <w:t xml:space="preserve">ring </w:t>
            </w:r>
            <w:r>
              <w:rPr>
                <w:rFonts w:ascii="Garamond" w:hAnsi="Garamond"/>
                <w:sz w:val="24"/>
                <w:szCs w:val="24"/>
              </w:rPr>
              <w:t>copy with you</w:t>
            </w:r>
          </w:p>
        </w:tc>
      </w:tr>
      <w:tr w:rsidR="00FD1DE5" w:rsidRPr="00CA43EB" w:rsidTr="002F1270">
        <w:tc>
          <w:tcPr>
            <w:tcW w:w="2106" w:type="dxa"/>
          </w:tcPr>
          <w:p w:rsidR="00FD1DE5" w:rsidRPr="00CA43EB" w:rsidRDefault="00097935" w:rsidP="00362C01">
            <w:pPr>
              <w:pStyle w:val="NoSpacing"/>
              <w:jc w:val="center"/>
              <w:rPr>
                <w:rFonts w:ascii="Garamond" w:hAnsi="Garamond"/>
                <w:b/>
                <w:sz w:val="24"/>
                <w:szCs w:val="24"/>
              </w:rPr>
            </w:pPr>
            <w:r>
              <w:rPr>
                <w:rFonts w:ascii="Garamond" w:hAnsi="Garamond"/>
                <w:b/>
                <w:sz w:val="24"/>
                <w:szCs w:val="24"/>
              </w:rPr>
              <w:t>18 &amp; 20</w:t>
            </w:r>
          </w:p>
        </w:tc>
        <w:tc>
          <w:tcPr>
            <w:tcW w:w="3891" w:type="dxa"/>
          </w:tcPr>
          <w:p w:rsidR="00207BD8" w:rsidRDefault="00097935" w:rsidP="00097935">
            <w:pPr>
              <w:pStyle w:val="NoSpacing"/>
              <w:jc w:val="center"/>
              <w:rPr>
                <w:rFonts w:ascii="Garamond" w:hAnsi="Garamond"/>
                <w:sz w:val="24"/>
                <w:szCs w:val="24"/>
              </w:rPr>
            </w:pPr>
            <w:r>
              <w:rPr>
                <w:rFonts w:ascii="Garamond" w:hAnsi="Garamond"/>
                <w:sz w:val="24"/>
                <w:szCs w:val="24"/>
              </w:rPr>
              <w:t>Chef Demo and Student Apply</w:t>
            </w:r>
          </w:p>
          <w:p w:rsidR="009D5240" w:rsidRPr="00E80A56" w:rsidRDefault="002D0AAC" w:rsidP="00097935">
            <w:pPr>
              <w:pStyle w:val="NoSpacing"/>
              <w:jc w:val="center"/>
              <w:rPr>
                <w:rFonts w:ascii="Garamond" w:hAnsi="Garamond"/>
                <w:b/>
                <w:sz w:val="24"/>
                <w:szCs w:val="24"/>
              </w:rPr>
            </w:pPr>
            <w:r>
              <w:rPr>
                <w:rFonts w:ascii="Garamond" w:hAnsi="Garamond"/>
                <w:b/>
                <w:sz w:val="24"/>
                <w:szCs w:val="24"/>
              </w:rPr>
              <w:t>Beef</w:t>
            </w:r>
          </w:p>
          <w:p w:rsidR="00207BD8" w:rsidRDefault="00207BD8" w:rsidP="00097935">
            <w:pPr>
              <w:pStyle w:val="NoSpacing"/>
              <w:jc w:val="center"/>
              <w:rPr>
                <w:rFonts w:ascii="Garamond" w:hAnsi="Garamond"/>
                <w:sz w:val="24"/>
                <w:szCs w:val="24"/>
              </w:rPr>
            </w:pPr>
          </w:p>
          <w:p w:rsidR="00207BD8" w:rsidRPr="00F15DAC" w:rsidRDefault="00207BD8" w:rsidP="00207BD8">
            <w:pPr>
              <w:pStyle w:val="NoSpacing"/>
              <w:rPr>
                <w:rFonts w:ascii="Garamond" w:hAnsi="Garamond"/>
                <w:sz w:val="24"/>
                <w:szCs w:val="24"/>
              </w:rPr>
            </w:pPr>
            <w:r>
              <w:rPr>
                <w:rFonts w:ascii="Garamond" w:hAnsi="Garamond"/>
                <w:sz w:val="24"/>
                <w:szCs w:val="24"/>
              </w:rPr>
              <w:t xml:space="preserve">      (</w:t>
            </w:r>
            <w:r>
              <w:rPr>
                <w:rFonts w:ascii="Garamond" w:hAnsi="Garamond"/>
                <w:i/>
                <w:sz w:val="24"/>
                <w:szCs w:val="24"/>
              </w:rPr>
              <w:t>review Moodle to prepare before Lab)</w:t>
            </w:r>
          </w:p>
        </w:tc>
        <w:tc>
          <w:tcPr>
            <w:tcW w:w="3353" w:type="dxa"/>
          </w:tcPr>
          <w:p w:rsidR="009D5240" w:rsidRDefault="009D5240" w:rsidP="00207BD8">
            <w:pPr>
              <w:pStyle w:val="NoSpacing"/>
              <w:jc w:val="center"/>
              <w:rPr>
                <w:rFonts w:ascii="Garamond" w:hAnsi="Garamond"/>
                <w:sz w:val="24"/>
                <w:szCs w:val="24"/>
              </w:rPr>
            </w:pPr>
            <w:r>
              <w:rPr>
                <w:rFonts w:ascii="Garamond" w:hAnsi="Garamond"/>
                <w:b/>
                <w:sz w:val="24"/>
                <w:szCs w:val="24"/>
              </w:rPr>
              <w:t xml:space="preserve">Read: </w:t>
            </w:r>
            <w:r>
              <w:rPr>
                <w:rFonts w:ascii="Garamond" w:hAnsi="Garamond"/>
                <w:sz w:val="24"/>
                <w:szCs w:val="24"/>
              </w:rPr>
              <w:t xml:space="preserve">On Cooking: </w:t>
            </w:r>
            <w:r w:rsidR="002D0AAC">
              <w:rPr>
                <w:rFonts w:ascii="Garamond" w:hAnsi="Garamond"/>
                <w:sz w:val="24"/>
                <w:szCs w:val="24"/>
              </w:rPr>
              <w:t>Beef chapter</w:t>
            </w:r>
          </w:p>
          <w:p w:rsidR="00927289" w:rsidRDefault="009D5240" w:rsidP="00207BD8">
            <w:pPr>
              <w:pStyle w:val="NoSpacing"/>
              <w:jc w:val="center"/>
              <w:rPr>
                <w:rFonts w:ascii="Garamond" w:hAnsi="Garamond"/>
                <w:b/>
                <w:sz w:val="24"/>
                <w:szCs w:val="24"/>
              </w:rPr>
            </w:pPr>
            <w:r>
              <w:rPr>
                <w:rFonts w:ascii="Garamond" w:hAnsi="Garamond"/>
                <w:b/>
                <w:sz w:val="24"/>
                <w:szCs w:val="24"/>
              </w:rPr>
              <w:t xml:space="preserve">CPA due </w:t>
            </w:r>
            <w:r w:rsidR="00927289">
              <w:rPr>
                <w:rFonts w:ascii="Garamond" w:hAnsi="Garamond"/>
                <w:b/>
                <w:sz w:val="24"/>
                <w:szCs w:val="24"/>
              </w:rPr>
              <w:t>start of class</w:t>
            </w:r>
            <w:r w:rsidR="00207BD8">
              <w:rPr>
                <w:rFonts w:ascii="Garamond" w:hAnsi="Garamond"/>
                <w:b/>
                <w:sz w:val="24"/>
                <w:szCs w:val="24"/>
              </w:rPr>
              <w:t>/ bring a copy</w:t>
            </w:r>
          </w:p>
          <w:p w:rsidR="00207BD8" w:rsidRDefault="00207BD8" w:rsidP="009D5240">
            <w:pPr>
              <w:pStyle w:val="NoSpacing"/>
              <w:rPr>
                <w:rFonts w:ascii="Garamond" w:hAnsi="Garamond"/>
                <w:sz w:val="24"/>
                <w:szCs w:val="24"/>
              </w:rPr>
            </w:pPr>
          </w:p>
        </w:tc>
      </w:tr>
      <w:tr w:rsidR="00FD1DE5" w:rsidRPr="00CA43EB" w:rsidTr="002F1270">
        <w:tc>
          <w:tcPr>
            <w:tcW w:w="2106" w:type="dxa"/>
          </w:tcPr>
          <w:p w:rsidR="00FD1DE5" w:rsidRPr="00CA43EB" w:rsidRDefault="007E729F" w:rsidP="00362C01">
            <w:pPr>
              <w:pStyle w:val="NoSpacing"/>
              <w:jc w:val="center"/>
              <w:rPr>
                <w:rFonts w:ascii="Garamond" w:hAnsi="Garamond"/>
                <w:b/>
                <w:sz w:val="24"/>
                <w:szCs w:val="24"/>
              </w:rPr>
            </w:pPr>
            <w:r>
              <w:rPr>
                <w:rFonts w:ascii="Garamond" w:hAnsi="Garamond"/>
                <w:b/>
                <w:sz w:val="24"/>
                <w:szCs w:val="24"/>
              </w:rPr>
              <w:t>25 &amp;27</w:t>
            </w:r>
          </w:p>
        </w:tc>
        <w:tc>
          <w:tcPr>
            <w:tcW w:w="3891" w:type="dxa"/>
          </w:tcPr>
          <w:p w:rsidR="00FB4AD3" w:rsidRPr="007E729F" w:rsidRDefault="007E729F" w:rsidP="00097935">
            <w:pPr>
              <w:pStyle w:val="NoSpacing"/>
              <w:jc w:val="center"/>
              <w:rPr>
                <w:rFonts w:ascii="Garamond" w:hAnsi="Garamond"/>
                <w:b/>
                <w:sz w:val="24"/>
                <w:szCs w:val="24"/>
              </w:rPr>
            </w:pPr>
            <w:r w:rsidRPr="007E729F">
              <w:rPr>
                <w:rFonts w:ascii="Garamond" w:hAnsi="Garamond"/>
                <w:b/>
                <w:sz w:val="24"/>
                <w:szCs w:val="24"/>
              </w:rPr>
              <w:t>Veal and Sweetbreads</w:t>
            </w:r>
          </w:p>
          <w:p w:rsidR="00FB4AD3" w:rsidRDefault="00FB4AD3" w:rsidP="00097935">
            <w:pPr>
              <w:pStyle w:val="NoSpacing"/>
              <w:jc w:val="center"/>
              <w:rPr>
                <w:rFonts w:ascii="Garamond" w:hAnsi="Garamond"/>
                <w:sz w:val="24"/>
                <w:szCs w:val="24"/>
              </w:rPr>
            </w:pPr>
          </w:p>
          <w:p w:rsidR="00097935" w:rsidRPr="00097935" w:rsidRDefault="00FB4AD3" w:rsidP="00097935">
            <w:pPr>
              <w:pStyle w:val="NoSpacing"/>
              <w:jc w:val="center"/>
              <w:rPr>
                <w:rFonts w:ascii="Garamond" w:hAnsi="Garamond"/>
                <w:sz w:val="24"/>
                <w:szCs w:val="24"/>
              </w:rPr>
            </w:pPr>
            <w:r>
              <w:rPr>
                <w:rFonts w:ascii="Garamond" w:hAnsi="Garamond"/>
                <w:sz w:val="24"/>
                <w:szCs w:val="24"/>
              </w:rPr>
              <w:t>(review Moodle and read assignment prior to next class)</w:t>
            </w:r>
            <w:r w:rsidR="00097935">
              <w:rPr>
                <w:rFonts w:ascii="Garamond" w:hAnsi="Garamond"/>
                <w:sz w:val="24"/>
                <w:szCs w:val="24"/>
              </w:rPr>
              <w:t xml:space="preserve"> </w:t>
            </w:r>
          </w:p>
        </w:tc>
        <w:tc>
          <w:tcPr>
            <w:tcW w:w="3353" w:type="dxa"/>
          </w:tcPr>
          <w:p w:rsidR="009D5240" w:rsidRPr="009D5240" w:rsidRDefault="009D5240" w:rsidP="00FB4AD3">
            <w:pPr>
              <w:pStyle w:val="NoSpacing"/>
              <w:jc w:val="center"/>
              <w:rPr>
                <w:rFonts w:ascii="Garamond" w:hAnsi="Garamond"/>
                <w:b/>
                <w:sz w:val="24"/>
                <w:szCs w:val="24"/>
              </w:rPr>
            </w:pPr>
            <w:r>
              <w:rPr>
                <w:rFonts w:ascii="Garamond" w:hAnsi="Garamond"/>
                <w:b/>
                <w:sz w:val="24"/>
                <w:szCs w:val="24"/>
              </w:rPr>
              <w:t xml:space="preserve">Read: </w:t>
            </w:r>
            <w:r>
              <w:rPr>
                <w:rFonts w:ascii="Garamond" w:hAnsi="Garamond"/>
                <w:sz w:val="24"/>
                <w:szCs w:val="24"/>
              </w:rPr>
              <w:t xml:space="preserve">On Cooking: </w:t>
            </w:r>
            <w:r w:rsidR="007E729F">
              <w:rPr>
                <w:rFonts w:ascii="Garamond" w:hAnsi="Garamond"/>
                <w:sz w:val="24"/>
                <w:szCs w:val="24"/>
              </w:rPr>
              <w:t>Veal</w:t>
            </w:r>
            <w:r w:rsidR="00FB4AD3">
              <w:rPr>
                <w:rFonts w:ascii="Garamond" w:hAnsi="Garamond"/>
                <w:sz w:val="24"/>
                <w:szCs w:val="24"/>
              </w:rPr>
              <w:t xml:space="preserve"> Chapter and Moodle review. Complete the </w:t>
            </w:r>
            <w:r>
              <w:rPr>
                <w:rFonts w:ascii="Garamond" w:hAnsi="Garamond"/>
                <w:b/>
                <w:sz w:val="24"/>
                <w:szCs w:val="24"/>
              </w:rPr>
              <w:t>CPA due start of class</w:t>
            </w:r>
            <w:r w:rsidR="00FB4AD3">
              <w:rPr>
                <w:rFonts w:ascii="Garamond" w:hAnsi="Garamond"/>
                <w:b/>
                <w:sz w:val="24"/>
                <w:szCs w:val="24"/>
              </w:rPr>
              <w:t xml:space="preserve"> and bring a copy.</w:t>
            </w:r>
          </w:p>
          <w:p w:rsidR="00927289" w:rsidRPr="00927289" w:rsidRDefault="00927289" w:rsidP="00362C01">
            <w:pPr>
              <w:pStyle w:val="NoSpacing"/>
              <w:jc w:val="center"/>
              <w:rPr>
                <w:rFonts w:ascii="Garamond" w:hAnsi="Garamond"/>
                <w:b/>
                <w:sz w:val="24"/>
                <w:szCs w:val="24"/>
              </w:rPr>
            </w:pPr>
          </w:p>
        </w:tc>
      </w:tr>
      <w:tr w:rsidR="00FD1DE5" w:rsidRPr="00CA43EB" w:rsidTr="002F1270">
        <w:trPr>
          <w:trHeight w:val="70"/>
        </w:trPr>
        <w:tc>
          <w:tcPr>
            <w:tcW w:w="2106" w:type="dxa"/>
          </w:tcPr>
          <w:p w:rsidR="00FD1DE5" w:rsidRDefault="007E729F" w:rsidP="00362C01">
            <w:pPr>
              <w:pStyle w:val="NoSpacing"/>
              <w:jc w:val="center"/>
              <w:rPr>
                <w:rFonts w:ascii="Garamond" w:hAnsi="Garamond"/>
                <w:b/>
                <w:sz w:val="24"/>
                <w:szCs w:val="24"/>
              </w:rPr>
            </w:pPr>
            <w:r>
              <w:rPr>
                <w:rFonts w:ascii="Garamond" w:hAnsi="Garamond"/>
                <w:b/>
                <w:sz w:val="24"/>
                <w:szCs w:val="24"/>
              </w:rPr>
              <w:t xml:space="preserve">March </w:t>
            </w:r>
          </w:p>
          <w:p w:rsidR="007E729F" w:rsidRPr="00976C01" w:rsidRDefault="007E729F" w:rsidP="00362C01">
            <w:pPr>
              <w:pStyle w:val="NoSpacing"/>
              <w:jc w:val="center"/>
              <w:rPr>
                <w:rFonts w:ascii="Garamond" w:hAnsi="Garamond"/>
                <w:b/>
                <w:sz w:val="24"/>
                <w:szCs w:val="24"/>
              </w:rPr>
            </w:pPr>
          </w:p>
        </w:tc>
        <w:tc>
          <w:tcPr>
            <w:tcW w:w="3891" w:type="dxa"/>
          </w:tcPr>
          <w:p w:rsidR="00FB4AD3" w:rsidRPr="00E80A56" w:rsidRDefault="00FB4AD3" w:rsidP="00F15DAC">
            <w:pPr>
              <w:pStyle w:val="NoSpacing"/>
              <w:jc w:val="center"/>
              <w:rPr>
                <w:rFonts w:ascii="Garamond" w:hAnsi="Garamond"/>
                <w:b/>
                <w:sz w:val="24"/>
                <w:szCs w:val="24"/>
              </w:rPr>
            </w:pPr>
          </w:p>
        </w:tc>
        <w:tc>
          <w:tcPr>
            <w:tcW w:w="3353" w:type="dxa"/>
          </w:tcPr>
          <w:p w:rsidR="00FD1DE5" w:rsidRPr="00644C99" w:rsidRDefault="00FD1DE5" w:rsidP="00644C99">
            <w:pPr>
              <w:pStyle w:val="NoSpacing"/>
              <w:jc w:val="center"/>
              <w:rPr>
                <w:rFonts w:ascii="Garamond" w:hAnsi="Garamond"/>
                <w:b/>
                <w:sz w:val="24"/>
                <w:szCs w:val="24"/>
              </w:rPr>
            </w:pPr>
          </w:p>
        </w:tc>
      </w:tr>
      <w:tr w:rsidR="005055E7" w:rsidRPr="00CA43EB" w:rsidTr="002F1270">
        <w:tc>
          <w:tcPr>
            <w:tcW w:w="2106" w:type="dxa"/>
          </w:tcPr>
          <w:p w:rsidR="00FB4AD3" w:rsidRPr="00FB4AD3" w:rsidRDefault="007E729F" w:rsidP="00362C01">
            <w:pPr>
              <w:pStyle w:val="NoSpacing"/>
              <w:jc w:val="center"/>
              <w:rPr>
                <w:rFonts w:ascii="Garamond" w:hAnsi="Garamond"/>
                <w:b/>
                <w:sz w:val="24"/>
                <w:szCs w:val="24"/>
              </w:rPr>
            </w:pPr>
            <w:r>
              <w:rPr>
                <w:rFonts w:ascii="Garamond" w:hAnsi="Garamond"/>
                <w:b/>
                <w:i/>
                <w:sz w:val="24"/>
                <w:szCs w:val="24"/>
              </w:rPr>
              <w:t>4 &amp; 6</w:t>
            </w:r>
          </w:p>
        </w:tc>
        <w:tc>
          <w:tcPr>
            <w:tcW w:w="3891" w:type="dxa"/>
          </w:tcPr>
          <w:p w:rsidR="005055E7" w:rsidRPr="00E80A56" w:rsidRDefault="007E729F" w:rsidP="00FB4AD3">
            <w:pPr>
              <w:pStyle w:val="NoSpacing"/>
              <w:jc w:val="center"/>
              <w:rPr>
                <w:rFonts w:ascii="Garamond" w:hAnsi="Garamond"/>
                <w:b/>
                <w:sz w:val="24"/>
                <w:szCs w:val="24"/>
              </w:rPr>
            </w:pPr>
            <w:r>
              <w:rPr>
                <w:rFonts w:ascii="Garamond" w:hAnsi="Garamond"/>
                <w:sz w:val="24"/>
                <w:szCs w:val="24"/>
              </w:rPr>
              <w:t>Mardi Gras Break</w:t>
            </w:r>
          </w:p>
        </w:tc>
        <w:tc>
          <w:tcPr>
            <w:tcW w:w="3353" w:type="dxa"/>
          </w:tcPr>
          <w:p w:rsidR="005055E7" w:rsidRDefault="00FB4AD3" w:rsidP="007E729F">
            <w:pPr>
              <w:pStyle w:val="NoSpacing"/>
              <w:rPr>
                <w:rFonts w:ascii="Garamond" w:hAnsi="Garamond"/>
                <w:b/>
                <w:sz w:val="24"/>
                <w:szCs w:val="24"/>
              </w:rPr>
            </w:pPr>
            <w:r>
              <w:rPr>
                <w:rFonts w:ascii="Garamond" w:hAnsi="Garamond"/>
                <w:b/>
                <w:sz w:val="24"/>
                <w:szCs w:val="24"/>
              </w:rPr>
              <w:t>Read</w:t>
            </w:r>
            <w:r w:rsidR="007E729F">
              <w:rPr>
                <w:rFonts w:ascii="Garamond" w:hAnsi="Garamond"/>
                <w:b/>
                <w:sz w:val="24"/>
                <w:szCs w:val="24"/>
              </w:rPr>
              <w:t xml:space="preserve"> and study for the Mid Term Exam on 3/11 &amp; 3/13</w:t>
            </w:r>
          </w:p>
          <w:p w:rsidR="002F1270" w:rsidRDefault="002F1270" w:rsidP="007E729F">
            <w:pPr>
              <w:pStyle w:val="NoSpacing"/>
              <w:rPr>
                <w:rFonts w:ascii="Garamond" w:hAnsi="Garamond"/>
                <w:b/>
                <w:sz w:val="24"/>
                <w:szCs w:val="24"/>
              </w:rPr>
            </w:pPr>
          </w:p>
          <w:p w:rsidR="002F1270" w:rsidRDefault="002F1270" w:rsidP="007E729F">
            <w:pPr>
              <w:pStyle w:val="NoSpacing"/>
              <w:rPr>
                <w:rFonts w:ascii="Garamond" w:hAnsi="Garamond"/>
                <w:sz w:val="24"/>
                <w:szCs w:val="24"/>
              </w:rPr>
            </w:pPr>
          </w:p>
        </w:tc>
      </w:tr>
      <w:tr w:rsidR="00E122E6" w:rsidRPr="00CA43EB" w:rsidTr="002F1270">
        <w:tc>
          <w:tcPr>
            <w:tcW w:w="2106" w:type="dxa"/>
          </w:tcPr>
          <w:p w:rsidR="00E122E6" w:rsidRPr="00CA43EB" w:rsidRDefault="007E729F" w:rsidP="00E122E6">
            <w:pPr>
              <w:pStyle w:val="NoSpacing"/>
              <w:jc w:val="center"/>
              <w:rPr>
                <w:rFonts w:ascii="Garamond" w:hAnsi="Garamond"/>
                <w:b/>
                <w:sz w:val="24"/>
                <w:szCs w:val="24"/>
              </w:rPr>
            </w:pPr>
            <w:r>
              <w:rPr>
                <w:rFonts w:ascii="Garamond" w:hAnsi="Garamond"/>
                <w:b/>
                <w:sz w:val="24"/>
                <w:szCs w:val="24"/>
              </w:rPr>
              <w:t>11 &amp; 13</w:t>
            </w:r>
          </w:p>
        </w:tc>
        <w:tc>
          <w:tcPr>
            <w:tcW w:w="3891" w:type="dxa"/>
          </w:tcPr>
          <w:p w:rsidR="00E80A56" w:rsidRPr="00E80A56" w:rsidRDefault="00FB4AD3" w:rsidP="00976C01">
            <w:pPr>
              <w:pStyle w:val="NoSpacing"/>
              <w:jc w:val="center"/>
              <w:rPr>
                <w:rFonts w:ascii="Garamond" w:hAnsi="Garamond"/>
                <w:b/>
                <w:sz w:val="24"/>
                <w:szCs w:val="24"/>
              </w:rPr>
            </w:pPr>
            <w:r w:rsidRPr="00E80A56">
              <w:rPr>
                <w:rFonts w:ascii="Garamond" w:hAnsi="Garamond"/>
                <w:b/>
                <w:sz w:val="24"/>
                <w:szCs w:val="24"/>
              </w:rPr>
              <w:t>Midterm Exam</w:t>
            </w:r>
            <w:r w:rsidR="00E80A56" w:rsidRPr="00E80A56">
              <w:rPr>
                <w:rFonts w:ascii="Garamond" w:hAnsi="Garamond"/>
                <w:b/>
                <w:sz w:val="24"/>
                <w:szCs w:val="24"/>
              </w:rPr>
              <w:t>/Practical</w:t>
            </w:r>
          </w:p>
          <w:p w:rsidR="007E729F" w:rsidRDefault="00FB4AD3" w:rsidP="007E729F">
            <w:pPr>
              <w:pStyle w:val="NoSpacing"/>
              <w:jc w:val="center"/>
              <w:rPr>
                <w:rFonts w:ascii="Garamond" w:hAnsi="Garamond"/>
                <w:b/>
                <w:sz w:val="24"/>
                <w:szCs w:val="24"/>
              </w:rPr>
            </w:pPr>
            <w:r w:rsidRPr="00E80A56">
              <w:rPr>
                <w:rFonts w:ascii="Garamond" w:hAnsi="Garamond"/>
                <w:b/>
                <w:sz w:val="24"/>
                <w:szCs w:val="24"/>
              </w:rPr>
              <w:t xml:space="preserve"> </w:t>
            </w:r>
            <w:r w:rsidR="007E729F">
              <w:rPr>
                <w:rFonts w:ascii="Garamond" w:hAnsi="Garamond"/>
                <w:b/>
                <w:sz w:val="24"/>
                <w:szCs w:val="24"/>
              </w:rPr>
              <w:t>Practical exam on Chicken Fabrication</w:t>
            </w:r>
          </w:p>
          <w:p w:rsidR="002C74BF" w:rsidRDefault="007E729F" w:rsidP="007E729F">
            <w:pPr>
              <w:pStyle w:val="NoSpacing"/>
              <w:jc w:val="center"/>
              <w:rPr>
                <w:rFonts w:ascii="Garamond" w:hAnsi="Garamond"/>
                <w:sz w:val="24"/>
                <w:szCs w:val="24"/>
              </w:rPr>
            </w:pPr>
            <w:r>
              <w:rPr>
                <w:rFonts w:ascii="Garamond" w:hAnsi="Garamond"/>
                <w:b/>
                <w:sz w:val="24"/>
                <w:szCs w:val="24"/>
              </w:rPr>
              <w:t>Written test</w:t>
            </w:r>
            <w:r w:rsidR="002C74BF">
              <w:rPr>
                <w:rFonts w:ascii="Garamond" w:hAnsi="Garamond"/>
                <w:sz w:val="24"/>
                <w:szCs w:val="24"/>
              </w:rPr>
              <w:t>.</w:t>
            </w:r>
          </w:p>
          <w:p w:rsidR="002F1270" w:rsidRDefault="002F1270" w:rsidP="007E729F">
            <w:pPr>
              <w:pStyle w:val="NoSpacing"/>
              <w:jc w:val="center"/>
              <w:rPr>
                <w:rFonts w:ascii="Garamond" w:hAnsi="Garamond"/>
                <w:sz w:val="24"/>
                <w:szCs w:val="24"/>
              </w:rPr>
            </w:pPr>
          </w:p>
          <w:p w:rsidR="002F1270" w:rsidRPr="002F1270" w:rsidRDefault="002F1270" w:rsidP="007E729F">
            <w:pPr>
              <w:pStyle w:val="NoSpacing"/>
              <w:jc w:val="center"/>
              <w:rPr>
                <w:rFonts w:ascii="Garamond" w:hAnsi="Garamond"/>
                <w:b/>
                <w:sz w:val="24"/>
                <w:szCs w:val="24"/>
              </w:rPr>
            </w:pPr>
            <w:r w:rsidRPr="002F1270">
              <w:rPr>
                <w:rFonts w:ascii="Garamond" w:hAnsi="Garamond"/>
                <w:b/>
                <w:sz w:val="24"/>
                <w:szCs w:val="24"/>
              </w:rPr>
              <w:t>Lecture on Pork</w:t>
            </w:r>
          </w:p>
        </w:tc>
        <w:tc>
          <w:tcPr>
            <w:tcW w:w="3353" w:type="dxa"/>
          </w:tcPr>
          <w:p w:rsidR="00E122E6" w:rsidRDefault="00FB4AD3" w:rsidP="00E80A56">
            <w:pPr>
              <w:pStyle w:val="NoSpacing"/>
              <w:jc w:val="center"/>
              <w:rPr>
                <w:rFonts w:ascii="Garamond" w:hAnsi="Garamond"/>
                <w:b/>
                <w:sz w:val="24"/>
                <w:szCs w:val="24"/>
              </w:rPr>
            </w:pPr>
            <w:r>
              <w:rPr>
                <w:rFonts w:ascii="Garamond" w:hAnsi="Garamond"/>
                <w:b/>
                <w:sz w:val="24"/>
                <w:szCs w:val="24"/>
              </w:rPr>
              <w:t>Prior to class review all class notes, power points and chapters covered thus far for today’s test.</w:t>
            </w:r>
            <w:r w:rsidR="007E729F">
              <w:rPr>
                <w:rFonts w:ascii="Garamond" w:hAnsi="Garamond"/>
                <w:b/>
                <w:sz w:val="24"/>
                <w:szCs w:val="24"/>
              </w:rPr>
              <w:t xml:space="preserve"> Practice chicken fabrication.</w:t>
            </w:r>
          </w:p>
          <w:p w:rsidR="002F1270" w:rsidRPr="000D358A" w:rsidRDefault="002F1270" w:rsidP="00976C01">
            <w:pPr>
              <w:pStyle w:val="NoSpacing"/>
              <w:rPr>
                <w:rFonts w:ascii="Garamond" w:hAnsi="Garamond"/>
                <w:b/>
                <w:sz w:val="24"/>
                <w:szCs w:val="24"/>
              </w:rPr>
            </w:pPr>
          </w:p>
        </w:tc>
      </w:tr>
      <w:tr w:rsidR="00E122E6" w:rsidRPr="00CA43EB" w:rsidTr="002F1270">
        <w:tc>
          <w:tcPr>
            <w:tcW w:w="2106" w:type="dxa"/>
          </w:tcPr>
          <w:p w:rsidR="00492749" w:rsidRDefault="002F1270" w:rsidP="00E122E6">
            <w:pPr>
              <w:pStyle w:val="NoSpacing"/>
              <w:jc w:val="center"/>
              <w:rPr>
                <w:rFonts w:ascii="Garamond" w:hAnsi="Garamond"/>
                <w:b/>
                <w:sz w:val="24"/>
                <w:szCs w:val="24"/>
              </w:rPr>
            </w:pPr>
            <w:r>
              <w:rPr>
                <w:rFonts w:ascii="Garamond" w:hAnsi="Garamond"/>
                <w:b/>
                <w:sz w:val="24"/>
                <w:szCs w:val="24"/>
              </w:rPr>
              <w:t>18 &amp; 20</w:t>
            </w:r>
          </w:p>
          <w:p w:rsidR="00E80A56" w:rsidRDefault="00E80A56" w:rsidP="00E122E6">
            <w:pPr>
              <w:pStyle w:val="NoSpacing"/>
              <w:jc w:val="center"/>
              <w:rPr>
                <w:rFonts w:ascii="Garamond" w:hAnsi="Garamond"/>
                <w:b/>
                <w:sz w:val="24"/>
                <w:szCs w:val="24"/>
              </w:rPr>
            </w:pPr>
          </w:p>
          <w:p w:rsidR="00E80A56" w:rsidRDefault="00E80A56" w:rsidP="00E122E6">
            <w:pPr>
              <w:pStyle w:val="NoSpacing"/>
              <w:jc w:val="center"/>
              <w:rPr>
                <w:rFonts w:ascii="Garamond" w:hAnsi="Garamond"/>
                <w:b/>
                <w:sz w:val="24"/>
                <w:szCs w:val="24"/>
              </w:rPr>
            </w:pPr>
          </w:p>
          <w:p w:rsidR="00E80A56" w:rsidRDefault="00E80A56" w:rsidP="00E122E6">
            <w:pPr>
              <w:pStyle w:val="NoSpacing"/>
              <w:jc w:val="center"/>
              <w:rPr>
                <w:rFonts w:ascii="Garamond" w:hAnsi="Garamond"/>
                <w:b/>
                <w:sz w:val="24"/>
                <w:szCs w:val="24"/>
              </w:rPr>
            </w:pPr>
          </w:p>
          <w:p w:rsidR="00E80A56" w:rsidRPr="00CA43EB" w:rsidRDefault="00E80A56" w:rsidP="00E122E6">
            <w:pPr>
              <w:pStyle w:val="NoSpacing"/>
              <w:jc w:val="center"/>
              <w:rPr>
                <w:rFonts w:ascii="Garamond" w:hAnsi="Garamond"/>
                <w:b/>
                <w:sz w:val="24"/>
                <w:szCs w:val="24"/>
              </w:rPr>
            </w:pPr>
          </w:p>
        </w:tc>
        <w:tc>
          <w:tcPr>
            <w:tcW w:w="3891" w:type="dxa"/>
          </w:tcPr>
          <w:p w:rsidR="00E122E6" w:rsidRPr="002F1270" w:rsidRDefault="002F1270" w:rsidP="002F1270">
            <w:pPr>
              <w:pStyle w:val="NoSpacing"/>
              <w:jc w:val="center"/>
              <w:rPr>
                <w:rFonts w:ascii="Garamond" w:hAnsi="Garamond"/>
                <w:b/>
                <w:sz w:val="24"/>
                <w:szCs w:val="24"/>
              </w:rPr>
            </w:pPr>
            <w:r w:rsidRPr="002F1270">
              <w:rPr>
                <w:rFonts w:ascii="Garamond" w:hAnsi="Garamond"/>
                <w:b/>
                <w:sz w:val="24"/>
                <w:szCs w:val="24"/>
              </w:rPr>
              <w:t>Pork/ Headcheese/Sausage</w:t>
            </w:r>
          </w:p>
        </w:tc>
        <w:tc>
          <w:tcPr>
            <w:tcW w:w="3353" w:type="dxa"/>
          </w:tcPr>
          <w:p w:rsidR="00E122E6" w:rsidRPr="00362C01" w:rsidRDefault="00362C01" w:rsidP="002F1270">
            <w:pPr>
              <w:pStyle w:val="NoSpacing"/>
              <w:jc w:val="center"/>
              <w:rPr>
                <w:rFonts w:ascii="Garamond" w:hAnsi="Garamond"/>
                <w:sz w:val="24"/>
                <w:szCs w:val="24"/>
              </w:rPr>
            </w:pPr>
            <w:r w:rsidRPr="00362C01">
              <w:rPr>
                <w:rFonts w:ascii="Garamond" w:hAnsi="Garamond"/>
                <w:b/>
                <w:sz w:val="24"/>
                <w:szCs w:val="24"/>
              </w:rPr>
              <w:t>Prior</w:t>
            </w:r>
            <w:r w:rsidRPr="00362C01">
              <w:rPr>
                <w:rFonts w:ascii="Garamond" w:hAnsi="Garamond"/>
                <w:sz w:val="24"/>
                <w:szCs w:val="24"/>
              </w:rPr>
              <w:t xml:space="preserve"> to class </w:t>
            </w:r>
            <w:r w:rsidRPr="00362C01">
              <w:rPr>
                <w:rFonts w:ascii="Garamond" w:hAnsi="Garamond"/>
                <w:b/>
                <w:sz w:val="24"/>
                <w:szCs w:val="24"/>
              </w:rPr>
              <w:t xml:space="preserve">read </w:t>
            </w:r>
            <w:r w:rsidRPr="00362C01">
              <w:rPr>
                <w:rFonts w:ascii="Garamond" w:hAnsi="Garamond"/>
                <w:sz w:val="24"/>
                <w:szCs w:val="24"/>
              </w:rPr>
              <w:t xml:space="preserve">“On Cooking” chapter on </w:t>
            </w:r>
            <w:r w:rsidR="002F1270">
              <w:rPr>
                <w:rFonts w:ascii="Garamond" w:hAnsi="Garamond"/>
                <w:sz w:val="24"/>
                <w:szCs w:val="24"/>
              </w:rPr>
              <w:t>Pork</w:t>
            </w:r>
            <w:r w:rsidRPr="00362C01">
              <w:rPr>
                <w:rFonts w:ascii="Garamond" w:hAnsi="Garamond"/>
                <w:sz w:val="24"/>
                <w:szCs w:val="24"/>
              </w:rPr>
              <w:t xml:space="preserve">, review power point presentation, and complete </w:t>
            </w:r>
            <w:r w:rsidRPr="00362C01">
              <w:rPr>
                <w:rFonts w:ascii="Garamond" w:hAnsi="Garamond"/>
                <w:b/>
                <w:sz w:val="24"/>
                <w:szCs w:val="24"/>
              </w:rPr>
              <w:t>CPA-</w:t>
            </w:r>
            <w:r>
              <w:rPr>
                <w:rFonts w:ascii="Garamond" w:hAnsi="Garamond"/>
                <w:sz w:val="24"/>
                <w:szCs w:val="24"/>
              </w:rPr>
              <w:t xml:space="preserve"> bring copy to class.</w:t>
            </w:r>
          </w:p>
        </w:tc>
      </w:tr>
      <w:tr w:rsidR="00E122E6" w:rsidRPr="00CA43EB" w:rsidTr="002F1270">
        <w:tc>
          <w:tcPr>
            <w:tcW w:w="2106" w:type="dxa"/>
          </w:tcPr>
          <w:p w:rsidR="00362C01" w:rsidRPr="001F5D82" w:rsidRDefault="002F1270" w:rsidP="00E122E6">
            <w:pPr>
              <w:pStyle w:val="NoSpacing"/>
              <w:jc w:val="center"/>
              <w:rPr>
                <w:rFonts w:ascii="Garamond" w:hAnsi="Garamond"/>
                <w:b/>
                <w:sz w:val="24"/>
                <w:szCs w:val="24"/>
              </w:rPr>
            </w:pPr>
            <w:r>
              <w:rPr>
                <w:rFonts w:ascii="Garamond" w:hAnsi="Garamond"/>
                <w:b/>
                <w:sz w:val="24"/>
                <w:szCs w:val="24"/>
              </w:rPr>
              <w:t>25 &amp;27</w:t>
            </w:r>
          </w:p>
        </w:tc>
        <w:tc>
          <w:tcPr>
            <w:tcW w:w="3891" w:type="dxa"/>
          </w:tcPr>
          <w:p w:rsidR="00E122E6" w:rsidRDefault="00492749" w:rsidP="00E122E6">
            <w:pPr>
              <w:pStyle w:val="NoSpacing"/>
              <w:jc w:val="center"/>
              <w:rPr>
                <w:rFonts w:ascii="Garamond" w:hAnsi="Garamond"/>
                <w:sz w:val="24"/>
                <w:szCs w:val="24"/>
              </w:rPr>
            </w:pPr>
            <w:r>
              <w:rPr>
                <w:rFonts w:ascii="Garamond" w:hAnsi="Garamond"/>
                <w:sz w:val="24"/>
                <w:szCs w:val="24"/>
              </w:rPr>
              <w:t>Chef Demo and Student Apply</w:t>
            </w:r>
          </w:p>
          <w:p w:rsidR="00492749" w:rsidRPr="00362C01" w:rsidRDefault="00362C01" w:rsidP="00E122E6">
            <w:pPr>
              <w:pStyle w:val="NoSpacing"/>
              <w:jc w:val="center"/>
              <w:rPr>
                <w:rFonts w:ascii="Garamond" w:hAnsi="Garamond"/>
                <w:b/>
                <w:sz w:val="24"/>
                <w:szCs w:val="24"/>
              </w:rPr>
            </w:pPr>
            <w:r w:rsidRPr="00362C01">
              <w:rPr>
                <w:rFonts w:ascii="Garamond" w:hAnsi="Garamond"/>
                <w:b/>
                <w:sz w:val="24"/>
                <w:szCs w:val="24"/>
              </w:rPr>
              <w:t>Farm Raised Game</w:t>
            </w:r>
          </w:p>
        </w:tc>
        <w:tc>
          <w:tcPr>
            <w:tcW w:w="3353" w:type="dxa"/>
          </w:tcPr>
          <w:p w:rsidR="00E122E6" w:rsidRPr="00492749" w:rsidRDefault="00362C01" w:rsidP="00234165">
            <w:pPr>
              <w:pStyle w:val="NoSpacing"/>
              <w:jc w:val="center"/>
              <w:rPr>
                <w:rFonts w:ascii="Garamond" w:hAnsi="Garamond"/>
                <w:b/>
                <w:sz w:val="24"/>
                <w:szCs w:val="24"/>
              </w:rPr>
            </w:pPr>
            <w:r w:rsidRPr="00362C01">
              <w:rPr>
                <w:rFonts w:ascii="Garamond" w:hAnsi="Garamond"/>
                <w:b/>
                <w:sz w:val="24"/>
                <w:szCs w:val="24"/>
              </w:rPr>
              <w:t>Prior</w:t>
            </w:r>
            <w:r w:rsidRPr="00362C01">
              <w:rPr>
                <w:rFonts w:ascii="Garamond" w:hAnsi="Garamond"/>
                <w:sz w:val="24"/>
                <w:szCs w:val="24"/>
              </w:rPr>
              <w:t xml:space="preserve"> to class </w:t>
            </w:r>
            <w:r w:rsidRPr="00362C01">
              <w:rPr>
                <w:rFonts w:ascii="Garamond" w:hAnsi="Garamond"/>
                <w:b/>
                <w:sz w:val="24"/>
                <w:szCs w:val="24"/>
              </w:rPr>
              <w:t xml:space="preserve">read </w:t>
            </w:r>
            <w:r w:rsidRPr="00362C01">
              <w:rPr>
                <w:rFonts w:ascii="Garamond" w:hAnsi="Garamond"/>
                <w:sz w:val="24"/>
                <w:szCs w:val="24"/>
              </w:rPr>
              <w:t xml:space="preserve">“On Cooking” chapter on </w:t>
            </w:r>
            <w:r w:rsidR="00234165">
              <w:rPr>
                <w:rFonts w:ascii="Garamond" w:hAnsi="Garamond"/>
                <w:sz w:val="24"/>
                <w:szCs w:val="24"/>
              </w:rPr>
              <w:t>Game</w:t>
            </w:r>
            <w:r w:rsidRPr="00362C01">
              <w:rPr>
                <w:rFonts w:ascii="Garamond" w:hAnsi="Garamond"/>
                <w:sz w:val="24"/>
                <w:szCs w:val="24"/>
              </w:rPr>
              <w:t xml:space="preserve">, review power point presentation, and complete </w:t>
            </w:r>
            <w:r w:rsidRPr="00362C01">
              <w:rPr>
                <w:rFonts w:ascii="Garamond" w:hAnsi="Garamond"/>
                <w:b/>
                <w:sz w:val="24"/>
                <w:szCs w:val="24"/>
              </w:rPr>
              <w:t>CPA-</w:t>
            </w:r>
            <w:r>
              <w:rPr>
                <w:rFonts w:ascii="Garamond" w:hAnsi="Garamond"/>
                <w:sz w:val="24"/>
                <w:szCs w:val="24"/>
              </w:rPr>
              <w:t xml:space="preserve"> bring copy to class.</w:t>
            </w:r>
          </w:p>
        </w:tc>
      </w:tr>
      <w:tr w:rsidR="00234165" w:rsidRPr="00CA43EB" w:rsidTr="002F1270">
        <w:tc>
          <w:tcPr>
            <w:tcW w:w="2106" w:type="dxa"/>
          </w:tcPr>
          <w:p w:rsidR="00234165" w:rsidRDefault="00234165" w:rsidP="00E122E6">
            <w:pPr>
              <w:pStyle w:val="NoSpacing"/>
              <w:jc w:val="center"/>
              <w:rPr>
                <w:rFonts w:ascii="Garamond" w:hAnsi="Garamond"/>
                <w:b/>
                <w:sz w:val="24"/>
                <w:szCs w:val="24"/>
              </w:rPr>
            </w:pPr>
            <w:r>
              <w:rPr>
                <w:rFonts w:ascii="Garamond" w:hAnsi="Garamond"/>
                <w:b/>
                <w:sz w:val="24"/>
                <w:szCs w:val="24"/>
              </w:rPr>
              <w:t>April</w:t>
            </w:r>
          </w:p>
          <w:p w:rsidR="00234165" w:rsidRDefault="00234165" w:rsidP="00E122E6">
            <w:pPr>
              <w:pStyle w:val="NoSpacing"/>
              <w:jc w:val="center"/>
              <w:rPr>
                <w:rFonts w:ascii="Garamond" w:hAnsi="Garamond"/>
                <w:b/>
                <w:sz w:val="24"/>
                <w:szCs w:val="24"/>
              </w:rPr>
            </w:pPr>
          </w:p>
          <w:p w:rsidR="00234165" w:rsidRDefault="00234165" w:rsidP="00E122E6">
            <w:pPr>
              <w:pStyle w:val="NoSpacing"/>
              <w:jc w:val="center"/>
              <w:rPr>
                <w:rFonts w:ascii="Garamond" w:hAnsi="Garamond"/>
                <w:b/>
                <w:sz w:val="24"/>
                <w:szCs w:val="24"/>
              </w:rPr>
            </w:pPr>
          </w:p>
        </w:tc>
        <w:tc>
          <w:tcPr>
            <w:tcW w:w="3891" w:type="dxa"/>
          </w:tcPr>
          <w:p w:rsidR="00234165" w:rsidRDefault="00234165" w:rsidP="00E122E6">
            <w:pPr>
              <w:pStyle w:val="NoSpacing"/>
              <w:jc w:val="center"/>
              <w:rPr>
                <w:rFonts w:ascii="Garamond" w:hAnsi="Garamond"/>
                <w:sz w:val="24"/>
                <w:szCs w:val="24"/>
              </w:rPr>
            </w:pPr>
          </w:p>
        </w:tc>
        <w:tc>
          <w:tcPr>
            <w:tcW w:w="3353" w:type="dxa"/>
          </w:tcPr>
          <w:p w:rsidR="00234165" w:rsidRPr="00362C01" w:rsidRDefault="00234165" w:rsidP="00234165">
            <w:pPr>
              <w:pStyle w:val="NoSpacing"/>
              <w:jc w:val="center"/>
              <w:rPr>
                <w:rFonts w:ascii="Garamond" w:hAnsi="Garamond"/>
                <w:b/>
                <w:sz w:val="24"/>
                <w:szCs w:val="24"/>
              </w:rPr>
            </w:pPr>
          </w:p>
        </w:tc>
      </w:tr>
      <w:tr w:rsidR="00E122E6" w:rsidRPr="00CA43EB" w:rsidTr="002F1270">
        <w:tc>
          <w:tcPr>
            <w:tcW w:w="2106" w:type="dxa"/>
          </w:tcPr>
          <w:p w:rsidR="00362C01" w:rsidRPr="00362C01" w:rsidRDefault="00234165" w:rsidP="00E122E6">
            <w:pPr>
              <w:pStyle w:val="NoSpacing"/>
              <w:jc w:val="center"/>
              <w:rPr>
                <w:rFonts w:ascii="Garamond" w:hAnsi="Garamond"/>
                <w:b/>
                <w:sz w:val="24"/>
                <w:szCs w:val="24"/>
              </w:rPr>
            </w:pPr>
            <w:r>
              <w:rPr>
                <w:rFonts w:ascii="Garamond" w:hAnsi="Garamond"/>
                <w:b/>
                <w:i/>
                <w:sz w:val="24"/>
                <w:szCs w:val="24"/>
              </w:rPr>
              <w:t>1 &amp;3</w:t>
            </w:r>
          </w:p>
        </w:tc>
        <w:tc>
          <w:tcPr>
            <w:tcW w:w="3891" w:type="dxa"/>
          </w:tcPr>
          <w:p w:rsidR="00492749" w:rsidRDefault="00492749" w:rsidP="00E122E6">
            <w:pPr>
              <w:pStyle w:val="NoSpacing"/>
              <w:jc w:val="center"/>
              <w:rPr>
                <w:rFonts w:ascii="Garamond" w:hAnsi="Garamond"/>
                <w:sz w:val="24"/>
                <w:szCs w:val="24"/>
              </w:rPr>
            </w:pPr>
            <w:r>
              <w:rPr>
                <w:rFonts w:ascii="Garamond" w:hAnsi="Garamond"/>
                <w:sz w:val="24"/>
                <w:szCs w:val="24"/>
              </w:rPr>
              <w:t>Chef Demo and Student Apply</w:t>
            </w:r>
          </w:p>
          <w:p w:rsidR="00E122E6" w:rsidRPr="00362C01" w:rsidRDefault="00234165" w:rsidP="00E122E6">
            <w:pPr>
              <w:pStyle w:val="NoSpacing"/>
              <w:jc w:val="center"/>
              <w:rPr>
                <w:rFonts w:ascii="Garamond" w:hAnsi="Garamond"/>
                <w:b/>
                <w:sz w:val="24"/>
                <w:szCs w:val="24"/>
              </w:rPr>
            </w:pPr>
            <w:r>
              <w:rPr>
                <w:rFonts w:ascii="Garamond" w:hAnsi="Garamond"/>
                <w:b/>
                <w:sz w:val="24"/>
                <w:szCs w:val="24"/>
              </w:rPr>
              <w:t>Lamb</w:t>
            </w:r>
          </w:p>
        </w:tc>
        <w:tc>
          <w:tcPr>
            <w:tcW w:w="3353" w:type="dxa"/>
          </w:tcPr>
          <w:p w:rsidR="00234165" w:rsidRDefault="00492749" w:rsidP="00234165">
            <w:pPr>
              <w:pStyle w:val="NoSpacing"/>
              <w:rPr>
                <w:rFonts w:ascii="Garamond" w:hAnsi="Garamond"/>
                <w:b/>
                <w:sz w:val="24"/>
                <w:szCs w:val="24"/>
              </w:rPr>
            </w:pPr>
            <w:r>
              <w:rPr>
                <w:rFonts w:ascii="Garamond" w:hAnsi="Garamond"/>
                <w:b/>
                <w:sz w:val="24"/>
                <w:szCs w:val="24"/>
              </w:rPr>
              <w:t xml:space="preserve">Read: </w:t>
            </w:r>
            <w:r w:rsidR="00234165">
              <w:rPr>
                <w:rFonts w:ascii="Garamond" w:hAnsi="Garamond"/>
                <w:b/>
                <w:sz w:val="24"/>
                <w:szCs w:val="24"/>
              </w:rPr>
              <w:t>Chapter on Lamb</w:t>
            </w:r>
          </w:p>
          <w:p w:rsidR="00E122E6" w:rsidRPr="00492749" w:rsidRDefault="00362C01" w:rsidP="00234165">
            <w:pPr>
              <w:pStyle w:val="NoSpacing"/>
              <w:rPr>
                <w:rFonts w:ascii="Garamond" w:hAnsi="Garamond"/>
                <w:b/>
                <w:sz w:val="24"/>
                <w:szCs w:val="24"/>
              </w:rPr>
            </w:pPr>
            <w:r w:rsidRPr="00644C99">
              <w:rPr>
                <w:rFonts w:ascii="Garamond" w:hAnsi="Garamond"/>
                <w:sz w:val="24"/>
                <w:szCs w:val="24"/>
              </w:rPr>
              <w:t>Complete CPA prior to class and bring a copy.</w:t>
            </w:r>
          </w:p>
        </w:tc>
      </w:tr>
      <w:tr w:rsidR="00E122E6" w:rsidRPr="00CA43EB" w:rsidTr="002F1270">
        <w:tc>
          <w:tcPr>
            <w:tcW w:w="2106" w:type="dxa"/>
          </w:tcPr>
          <w:p w:rsidR="00E122E6" w:rsidRPr="00CA43EB" w:rsidRDefault="00234165" w:rsidP="00E122E6">
            <w:pPr>
              <w:pStyle w:val="NoSpacing"/>
              <w:jc w:val="center"/>
              <w:rPr>
                <w:rFonts w:ascii="Garamond" w:hAnsi="Garamond"/>
                <w:b/>
                <w:sz w:val="24"/>
                <w:szCs w:val="24"/>
              </w:rPr>
            </w:pPr>
            <w:r>
              <w:rPr>
                <w:rFonts w:ascii="Garamond" w:hAnsi="Garamond"/>
                <w:b/>
                <w:sz w:val="24"/>
                <w:szCs w:val="24"/>
              </w:rPr>
              <w:t>8 &amp;10</w:t>
            </w:r>
          </w:p>
        </w:tc>
        <w:tc>
          <w:tcPr>
            <w:tcW w:w="3891" w:type="dxa"/>
          </w:tcPr>
          <w:p w:rsidR="00E122E6" w:rsidRDefault="00492749" w:rsidP="001A6CBB">
            <w:pPr>
              <w:pStyle w:val="NoSpacing"/>
              <w:jc w:val="center"/>
              <w:rPr>
                <w:rFonts w:ascii="Garamond" w:hAnsi="Garamond"/>
                <w:sz w:val="24"/>
                <w:szCs w:val="24"/>
              </w:rPr>
            </w:pPr>
            <w:r>
              <w:rPr>
                <w:rFonts w:ascii="Garamond" w:hAnsi="Garamond"/>
                <w:sz w:val="24"/>
                <w:szCs w:val="24"/>
              </w:rPr>
              <w:t>Chef Demo and Student Apply</w:t>
            </w:r>
          </w:p>
          <w:p w:rsidR="00492749" w:rsidRPr="00362C01" w:rsidRDefault="00362C01" w:rsidP="00644C99">
            <w:pPr>
              <w:pStyle w:val="NoSpacing"/>
              <w:jc w:val="center"/>
              <w:rPr>
                <w:rFonts w:ascii="Garamond" w:hAnsi="Garamond"/>
                <w:b/>
                <w:sz w:val="24"/>
                <w:szCs w:val="24"/>
              </w:rPr>
            </w:pPr>
            <w:r w:rsidRPr="00362C01">
              <w:rPr>
                <w:rFonts w:ascii="Garamond" w:hAnsi="Garamond"/>
                <w:b/>
                <w:sz w:val="24"/>
                <w:szCs w:val="24"/>
              </w:rPr>
              <w:t>Shellfish: Mollusks, Cephalopods, Crustaceans</w:t>
            </w:r>
            <w:r w:rsidR="00644C99">
              <w:rPr>
                <w:rFonts w:ascii="Garamond" w:hAnsi="Garamond"/>
                <w:b/>
                <w:sz w:val="24"/>
                <w:szCs w:val="24"/>
              </w:rPr>
              <w:t xml:space="preserve"> and Amphibians.</w:t>
            </w:r>
          </w:p>
        </w:tc>
        <w:tc>
          <w:tcPr>
            <w:tcW w:w="3353" w:type="dxa"/>
          </w:tcPr>
          <w:p w:rsidR="00E122E6" w:rsidRPr="00492749" w:rsidRDefault="00492749" w:rsidP="00362C01">
            <w:pPr>
              <w:pStyle w:val="NoSpacing"/>
              <w:rPr>
                <w:rFonts w:ascii="Garamond" w:hAnsi="Garamond"/>
                <w:b/>
                <w:sz w:val="24"/>
                <w:szCs w:val="24"/>
              </w:rPr>
            </w:pPr>
            <w:r>
              <w:rPr>
                <w:rFonts w:ascii="Garamond" w:hAnsi="Garamond"/>
                <w:b/>
                <w:sz w:val="24"/>
                <w:szCs w:val="24"/>
              </w:rPr>
              <w:t>Read:</w:t>
            </w:r>
            <w:r>
              <w:rPr>
                <w:rFonts w:ascii="Garamond" w:hAnsi="Garamond"/>
                <w:sz w:val="24"/>
                <w:szCs w:val="24"/>
              </w:rPr>
              <w:t xml:space="preserve"> On Cooking </w:t>
            </w:r>
            <w:r w:rsidR="00362C01">
              <w:rPr>
                <w:rFonts w:ascii="Garamond" w:hAnsi="Garamond"/>
                <w:sz w:val="24"/>
                <w:szCs w:val="24"/>
              </w:rPr>
              <w:t>chapter on fish and shellfish</w:t>
            </w:r>
            <w:r w:rsidR="00644C99">
              <w:rPr>
                <w:rFonts w:ascii="Garamond" w:hAnsi="Garamond"/>
                <w:sz w:val="24"/>
                <w:szCs w:val="24"/>
              </w:rPr>
              <w:t>.  Complete CPA prior to class and bring a copy.</w:t>
            </w:r>
          </w:p>
        </w:tc>
      </w:tr>
      <w:tr w:rsidR="00E122E6" w:rsidRPr="00CA43EB" w:rsidTr="002F1270">
        <w:tc>
          <w:tcPr>
            <w:tcW w:w="2106" w:type="dxa"/>
          </w:tcPr>
          <w:p w:rsidR="00E122E6" w:rsidRDefault="00234165" w:rsidP="00E122E6">
            <w:pPr>
              <w:pStyle w:val="NoSpacing"/>
              <w:jc w:val="center"/>
              <w:rPr>
                <w:rFonts w:ascii="Garamond" w:hAnsi="Garamond"/>
                <w:b/>
                <w:sz w:val="24"/>
                <w:szCs w:val="24"/>
              </w:rPr>
            </w:pPr>
            <w:r>
              <w:rPr>
                <w:rFonts w:ascii="Garamond" w:hAnsi="Garamond"/>
                <w:b/>
                <w:sz w:val="24"/>
                <w:szCs w:val="24"/>
              </w:rPr>
              <w:t>15 &amp;17</w:t>
            </w:r>
          </w:p>
          <w:p w:rsidR="00234165" w:rsidRDefault="00234165" w:rsidP="00E122E6">
            <w:pPr>
              <w:pStyle w:val="NoSpacing"/>
              <w:jc w:val="center"/>
              <w:rPr>
                <w:rFonts w:ascii="Garamond" w:hAnsi="Garamond"/>
                <w:b/>
                <w:sz w:val="24"/>
                <w:szCs w:val="24"/>
              </w:rPr>
            </w:pPr>
          </w:p>
          <w:p w:rsidR="00234165" w:rsidRPr="00CA43EB" w:rsidRDefault="00234165" w:rsidP="00E122E6">
            <w:pPr>
              <w:pStyle w:val="NoSpacing"/>
              <w:jc w:val="center"/>
              <w:rPr>
                <w:rFonts w:ascii="Garamond" w:hAnsi="Garamond"/>
                <w:b/>
                <w:sz w:val="24"/>
                <w:szCs w:val="24"/>
              </w:rPr>
            </w:pPr>
          </w:p>
        </w:tc>
        <w:tc>
          <w:tcPr>
            <w:tcW w:w="3891" w:type="dxa"/>
          </w:tcPr>
          <w:p w:rsidR="00644C99" w:rsidRPr="00644C99" w:rsidRDefault="00234165" w:rsidP="00E122E6">
            <w:pPr>
              <w:pStyle w:val="NoSpacing"/>
              <w:jc w:val="center"/>
              <w:rPr>
                <w:rFonts w:ascii="Garamond" w:hAnsi="Garamond"/>
                <w:b/>
                <w:sz w:val="24"/>
                <w:szCs w:val="24"/>
              </w:rPr>
            </w:pPr>
            <w:r>
              <w:rPr>
                <w:rFonts w:ascii="Garamond" w:hAnsi="Garamond"/>
                <w:b/>
                <w:sz w:val="24"/>
                <w:szCs w:val="24"/>
              </w:rPr>
              <w:t>Sushi</w:t>
            </w:r>
          </w:p>
        </w:tc>
        <w:tc>
          <w:tcPr>
            <w:tcW w:w="3353" w:type="dxa"/>
          </w:tcPr>
          <w:p w:rsidR="00E122E6" w:rsidRPr="00492749" w:rsidRDefault="00E122E6" w:rsidP="00492749">
            <w:pPr>
              <w:pStyle w:val="NoSpacing"/>
              <w:rPr>
                <w:rFonts w:ascii="Garamond" w:hAnsi="Garamond"/>
                <w:b/>
                <w:sz w:val="24"/>
                <w:szCs w:val="24"/>
              </w:rPr>
            </w:pPr>
          </w:p>
        </w:tc>
      </w:tr>
      <w:tr w:rsidR="00E122E6" w:rsidRPr="00CA43EB" w:rsidTr="002F1270">
        <w:tc>
          <w:tcPr>
            <w:tcW w:w="2106" w:type="dxa"/>
          </w:tcPr>
          <w:p w:rsidR="00E122E6" w:rsidRDefault="00234165" w:rsidP="00E122E6">
            <w:pPr>
              <w:pStyle w:val="NoSpacing"/>
              <w:jc w:val="center"/>
              <w:rPr>
                <w:rFonts w:ascii="Garamond" w:hAnsi="Garamond"/>
                <w:b/>
                <w:sz w:val="24"/>
                <w:szCs w:val="24"/>
              </w:rPr>
            </w:pPr>
            <w:r>
              <w:rPr>
                <w:rFonts w:ascii="Garamond" w:hAnsi="Garamond"/>
                <w:b/>
                <w:sz w:val="24"/>
                <w:szCs w:val="24"/>
              </w:rPr>
              <w:t>22 &amp;24</w:t>
            </w:r>
          </w:p>
          <w:p w:rsidR="00E122E6" w:rsidRPr="00275686" w:rsidRDefault="00E122E6" w:rsidP="00E122E6">
            <w:pPr>
              <w:pStyle w:val="NoSpacing"/>
              <w:jc w:val="center"/>
              <w:rPr>
                <w:rFonts w:ascii="Garamond" w:hAnsi="Garamond"/>
                <w:b/>
                <w:sz w:val="24"/>
                <w:szCs w:val="24"/>
              </w:rPr>
            </w:pPr>
          </w:p>
        </w:tc>
        <w:tc>
          <w:tcPr>
            <w:tcW w:w="3891" w:type="dxa"/>
          </w:tcPr>
          <w:p w:rsidR="00792C62" w:rsidRPr="00792C62" w:rsidRDefault="00AE5FF6" w:rsidP="00680C9F">
            <w:pPr>
              <w:pStyle w:val="NoSpacing"/>
              <w:jc w:val="center"/>
              <w:rPr>
                <w:rFonts w:ascii="Garamond" w:hAnsi="Garamond"/>
                <w:b/>
                <w:sz w:val="24"/>
                <w:szCs w:val="24"/>
              </w:rPr>
            </w:pPr>
            <w:r>
              <w:rPr>
                <w:rFonts w:ascii="Garamond" w:hAnsi="Garamond"/>
                <w:b/>
                <w:sz w:val="24"/>
                <w:szCs w:val="24"/>
              </w:rPr>
              <w:t>Mystery Box</w:t>
            </w:r>
          </w:p>
        </w:tc>
        <w:tc>
          <w:tcPr>
            <w:tcW w:w="3353" w:type="dxa"/>
          </w:tcPr>
          <w:p w:rsidR="00E122E6" w:rsidRDefault="00E122E6" w:rsidP="00E122E6">
            <w:pPr>
              <w:pStyle w:val="NoSpacing"/>
              <w:jc w:val="center"/>
              <w:rPr>
                <w:rFonts w:ascii="Garamond" w:hAnsi="Garamond"/>
                <w:sz w:val="24"/>
                <w:szCs w:val="24"/>
              </w:rPr>
            </w:pPr>
          </w:p>
        </w:tc>
      </w:tr>
      <w:tr w:rsidR="00E122E6" w:rsidRPr="00CA43EB" w:rsidTr="002F1270">
        <w:tc>
          <w:tcPr>
            <w:tcW w:w="2106" w:type="dxa"/>
          </w:tcPr>
          <w:p w:rsidR="00644C99" w:rsidRDefault="00680C9F" w:rsidP="00680C9F">
            <w:pPr>
              <w:pStyle w:val="NoSpacing"/>
              <w:jc w:val="center"/>
              <w:rPr>
                <w:rFonts w:ascii="Garamond" w:hAnsi="Garamond"/>
                <w:b/>
                <w:sz w:val="24"/>
                <w:szCs w:val="24"/>
              </w:rPr>
            </w:pPr>
            <w:r>
              <w:rPr>
                <w:rFonts w:ascii="Garamond" w:hAnsi="Garamond"/>
                <w:b/>
                <w:sz w:val="24"/>
                <w:szCs w:val="24"/>
              </w:rPr>
              <w:t xml:space="preserve">29 &amp; May </w:t>
            </w:r>
            <w:r w:rsidR="00234165">
              <w:rPr>
                <w:rFonts w:ascii="Garamond" w:hAnsi="Garamond"/>
                <w:b/>
                <w:sz w:val="24"/>
                <w:szCs w:val="24"/>
              </w:rPr>
              <w:t>1</w:t>
            </w:r>
            <w:r>
              <w:rPr>
                <w:rFonts w:ascii="Garamond" w:hAnsi="Garamond"/>
                <w:b/>
                <w:sz w:val="24"/>
                <w:szCs w:val="24"/>
              </w:rPr>
              <w:t>st</w:t>
            </w:r>
          </w:p>
        </w:tc>
        <w:tc>
          <w:tcPr>
            <w:tcW w:w="3891" w:type="dxa"/>
          </w:tcPr>
          <w:p w:rsidR="00644C99" w:rsidRPr="00110651" w:rsidRDefault="00680C9F" w:rsidP="00E122E6">
            <w:pPr>
              <w:pStyle w:val="NoSpacing"/>
              <w:jc w:val="center"/>
              <w:rPr>
                <w:rFonts w:ascii="Garamond" w:hAnsi="Garamond"/>
                <w:b/>
                <w:sz w:val="24"/>
                <w:szCs w:val="24"/>
              </w:rPr>
            </w:pPr>
            <w:r>
              <w:rPr>
                <w:rFonts w:ascii="Garamond" w:hAnsi="Garamond"/>
                <w:b/>
                <w:sz w:val="24"/>
                <w:szCs w:val="24"/>
              </w:rPr>
              <w:t>Final Practical and Deep Clean</w:t>
            </w:r>
          </w:p>
        </w:tc>
        <w:tc>
          <w:tcPr>
            <w:tcW w:w="3353" w:type="dxa"/>
          </w:tcPr>
          <w:p w:rsidR="00792C62" w:rsidRDefault="00644C99" w:rsidP="00E122E6">
            <w:pPr>
              <w:pStyle w:val="NoSpacing"/>
              <w:jc w:val="center"/>
              <w:rPr>
                <w:rFonts w:ascii="Garamond" w:hAnsi="Garamond"/>
                <w:b/>
                <w:sz w:val="24"/>
                <w:szCs w:val="24"/>
              </w:rPr>
            </w:pPr>
            <w:r>
              <w:rPr>
                <w:rFonts w:ascii="Garamond" w:hAnsi="Garamond"/>
                <w:b/>
                <w:sz w:val="24"/>
                <w:szCs w:val="24"/>
              </w:rPr>
              <w:t>Deadline 12/10/18</w:t>
            </w:r>
          </w:p>
          <w:p w:rsidR="00644C99" w:rsidRPr="00792C62" w:rsidRDefault="00644C99" w:rsidP="00E122E6">
            <w:pPr>
              <w:pStyle w:val="NoSpacing"/>
              <w:jc w:val="center"/>
              <w:rPr>
                <w:rFonts w:ascii="Garamond" w:hAnsi="Garamond"/>
                <w:b/>
                <w:sz w:val="24"/>
                <w:szCs w:val="24"/>
              </w:rPr>
            </w:pPr>
            <w:r>
              <w:rPr>
                <w:rFonts w:ascii="Garamond" w:hAnsi="Garamond"/>
                <w:b/>
                <w:sz w:val="24"/>
                <w:szCs w:val="24"/>
              </w:rPr>
              <w:t>At 11:59 pm</w:t>
            </w:r>
          </w:p>
        </w:tc>
      </w:tr>
      <w:tr w:rsidR="00234165" w:rsidRPr="00CA43EB" w:rsidTr="002F1270">
        <w:tc>
          <w:tcPr>
            <w:tcW w:w="2106" w:type="dxa"/>
          </w:tcPr>
          <w:p w:rsidR="00234165" w:rsidRDefault="00680C9F" w:rsidP="00E122E6">
            <w:pPr>
              <w:pStyle w:val="NoSpacing"/>
              <w:jc w:val="center"/>
              <w:rPr>
                <w:rFonts w:ascii="Garamond" w:hAnsi="Garamond"/>
                <w:b/>
                <w:sz w:val="24"/>
                <w:szCs w:val="24"/>
              </w:rPr>
            </w:pPr>
            <w:r>
              <w:rPr>
                <w:rFonts w:ascii="Garamond" w:hAnsi="Garamond"/>
                <w:b/>
                <w:sz w:val="24"/>
                <w:szCs w:val="24"/>
              </w:rPr>
              <w:t>6 &amp; 8</w:t>
            </w:r>
          </w:p>
          <w:p w:rsidR="00680C9F" w:rsidRDefault="00680C9F" w:rsidP="00E122E6">
            <w:pPr>
              <w:pStyle w:val="NoSpacing"/>
              <w:jc w:val="center"/>
              <w:rPr>
                <w:rFonts w:ascii="Garamond" w:hAnsi="Garamond"/>
                <w:b/>
                <w:sz w:val="24"/>
                <w:szCs w:val="24"/>
              </w:rPr>
            </w:pPr>
          </w:p>
          <w:p w:rsidR="00680C9F" w:rsidRDefault="00680C9F" w:rsidP="00E122E6">
            <w:pPr>
              <w:pStyle w:val="NoSpacing"/>
              <w:jc w:val="center"/>
              <w:rPr>
                <w:rFonts w:ascii="Garamond" w:hAnsi="Garamond"/>
                <w:b/>
                <w:sz w:val="24"/>
                <w:szCs w:val="24"/>
              </w:rPr>
            </w:pPr>
          </w:p>
        </w:tc>
        <w:tc>
          <w:tcPr>
            <w:tcW w:w="3891" w:type="dxa"/>
          </w:tcPr>
          <w:p w:rsidR="00234165" w:rsidRDefault="00680C9F" w:rsidP="00E122E6">
            <w:pPr>
              <w:pStyle w:val="NoSpacing"/>
              <w:jc w:val="center"/>
              <w:rPr>
                <w:rFonts w:ascii="Garamond" w:hAnsi="Garamond"/>
                <w:b/>
                <w:sz w:val="24"/>
                <w:szCs w:val="24"/>
              </w:rPr>
            </w:pPr>
            <w:r>
              <w:rPr>
                <w:rFonts w:ascii="Garamond" w:hAnsi="Garamond"/>
                <w:b/>
                <w:sz w:val="24"/>
                <w:szCs w:val="24"/>
              </w:rPr>
              <w:t>Last week of class</w:t>
            </w:r>
          </w:p>
          <w:p w:rsidR="00680C9F" w:rsidRDefault="00680C9F" w:rsidP="00E122E6">
            <w:pPr>
              <w:pStyle w:val="NoSpacing"/>
              <w:jc w:val="center"/>
              <w:rPr>
                <w:rFonts w:ascii="Garamond" w:hAnsi="Garamond"/>
                <w:b/>
                <w:sz w:val="24"/>
                <w:szCs w:val="24"/>
              </w:rPr>
            </w:pPr>
            <w:r>
              <w:rPr>
                <w:rFonts w:ascii="Garamond" w:hAnsi="Garamond"/>
                <w:b/>
                <w:sz w:val="24"/>
                <w:szCs w:val="24"/>
              </w:rPr>
              <w:t>Final Practical</w:t>
            </w:r>
          </w:p>
          <w:p w:rsidR="00680C9F" w:rsidRDefault="00680C9F" w:rsidP="00E122E6">
            <w:pPr>
              <w:pStyle w:val="NoSpacing"/>
              <w:jc w:val="center"/>
              <w:rPr>
                <w:rFonts w:ascii="Garamond" w:hAnsi="Garamond"/>
                <w:b/>
                <w:sz w:val="24"/>
                <w:szCs w:val="24"/>
              </w:rPr>
            </w:pPr>
            <w:r>
              <w:rPr>
                <w:rFonts w:ascii="Garamond" w:hAnsi="Garamond"/>
                <w:b/>
                <w:sz w:val="24"/>
                <w:szCs w:val="24"/>
              </w:rPr>
              <w:t>Final Exam Review</w:t>
            </w:r>
          </w:p>
        </w:tc>
        <w:tc>
          <w:tcPr>
            <w:tcW w:w="3353" w:type="dxa"/>
          </w:tcPr>
          <w:p w:rsidR="00234165" w:rsidRDefault="00234165" w:rsidP="00E122E6">
            <w:pPr>
              <w:pStyle w:val="NoSpacing"/>
              <w:jc w:val="center"/>
              <w:rPr>
                <w:rFonts w:ascii="Garamond" w:hAnsi="Garamond"/>
                <w:b/>
                <w:sz w:val="24"/>
                <w:szCs w:val="24"/>
              </w:rPr>
            </w:pPr>
          </w:p>
        </w:tc>
      </w:tr>
    </w:tbl>
    <w:p w:rsidR="00767F83" w:rsidRPr="00CD4FF1" w:rsidRDefault="00767F83" w:rsidP="00323AFF">
      <w:pPr>
        <w:spacing w:after="0" w:line="240" w:lineRule="auto"/>
        <w:rPr>
          <w:rFonts w:ascii="Times New Roman" w:eastAsia="Times New Roman" w:hAnsi="Times New Roman" w:cs="Times New Roman"/>
          <w:sz w:val="24"/>
          <w:szCs w:val="24"/>
        </w:rPr>
      </w:pPr>
    </w:p>
    <w:p w:rsidR="00DD761C" w:rsidRDefault="00DD761C" w:rsidP="00323AFF">
      <w:pPr>
        <w:spacing w:after="0" w:line="240" w:lineRule="auto"/>
        <w:rPr>
          <w:rFonts w:ascii="Times New Roman" w:eastAsia="Times New Roman" w:hAnsi="Times New Roman" w:cs="Times New Roman"/>
          <w:color w:val="000000"/>
          <w:sz w:val="24"/>
          <w:szCs w:val="24"/>
        </w:rPr>
      </w:pPr>
    </w:p>
    <w:p w:rsidR="00DD761C" w:rsidRDefault="00DD761C" w:rsidP="00323AFF">
      <w:pPr>
        <w:spacing w:after="0" w:line="240" w:lineRule="auto"/>
        <w:rPr>
          <w:rFonts w:ascii="Times New Roman" w:eastAsia="Times New Roman" w:hAnsi="Times New Roman" w:cs="Times New Roman"/>
          <w:color w:val="000000"/>
          <w:sz w:val="24"/>
          <w:szCs w:val="24"/>
        </w:rPr>
      </w:pPr>
    </w:p>
    <w:p w:rsidR="00DD761C" w:rsidRDefault="00DD761C" w:rsidP="00323AFF">
      <w:pPr>
        <w:spacing w:after="0" w:line="240" w:lineRule="auto"/>
        <w:rPr>
          <w:rFonts w:ascii="Times New Roman" w:eastAsia="Times New Roman" w:hAnsi="Times New Roman" w:cs="Times New Roman"/>
          <w:color w:val="000000"/>
          <w:sz w:val="24"/>
          <w:szCs w:val="24"/>
        </w:rPr>
      </w:pPr>
    </w:p>
    <w:p w:rsidR="00DD761C" w:rsidRDefault="00DD761C" w:rsidP="00323AFF">
      <w:pPr>
        <w:spacing w:after="0" w:line="240" w:lineRule="auto"/>
        <w:rPr>
          <w:rFonts w:ascii="Times New Roman" w:eastAsia="Times New Roman" w:hAnsi="Times New Roman" w:cs="Times New Roman"/>
          <w:color w:val="000000"/>
          <w:sz w:val="24"/>
          <w:szCs w:val="24"/>
        </w:rPr>
      </w:pPr>
    </w:p>
    <w:p w:rsidR="00DD761C" w:rsidRDefault="00DD761C" w:rsidP="00323AFF">
      <w:pPr>
        <w:spacing w:after="0" w:line="240" w:lineRule="auto"/>
        <w:rPr>
          <w:rFonts w:ascii="Times New Roman" w:eastAsia="Times New Roman" w:hAnsi="Times New Roman" w:cs="Times New Roman"/>
          <w:color w:val="000000"/>
          <w:sz w:val="24"/>
          <w:szCs w:val="24"/>
        </w:rPr>
      </w:pPr>
    </w:p>
    <w:p w:rsidR="00DD761C" w:rsidRDefault="00DD761C" w:rsidP="00323AFF">
      <w:pPr>
        <w:spacing w:after="0" w:line="240" w:lineRule="auto"/>
        <w:rPr>
          <w:rFonts w:ascii="Times New Roman" w:eastAsia="Times New Roman" w:hAnsi="Times New Roman" w:cs="Times New Roman"/>
          <w:color w:val="000000"/>
          <w:sz w:val="24"/>
          <w:szCs w:val="24"/>
        </w:rPr>
      </w:pPr>
    </w:p>
    <w:sectPr w:rsidR="00DD761C" w:rsidSect="0038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8DE"/>
    <w:multiLevelType w:val="hybridMultilevel"/>
    <w:tmpl w:val="6DA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B658D"/>
    <w:multiLevelType w:val="multilevel"/>
    <w:tmpl w:val="20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041F"/>
    <w:multiLevelType w:val="hybridMultilevel"/>
    <w:tmpl w:val="71C05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15C52"/>
    <w:multiLevelType w:val="multilevel"/>
    <w:tmpl w:val="F8E6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E0A87"/>
    <w:multiLevelType w:val="hybridMultilevel"/>
    <w:tmpl w:val="41DE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A2EBE"/>
    <w:multiLevelType w:val="hybridMultilevel"/>
    <w:tmpl w:val="3D3E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C4620"/>
    <w:multiLevelType w:val="hybridMultilevel"/>
    <w:tmpl w:val="0BB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A5B3E"/>
    <w:multiLevelType w:val="hybridMultilevel"/>
    <w:tmpl w:val="2A9A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10EF"/>
    <w:multiLevelType w:val="hybridMultilevel"/>
    <w:tmpl w:val="C1A469B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D5D29"/>
    <w:multiLevelType w:val="hybridMultilevel"/>
    <w:tmpl w:val="6F2C54C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117A1"/>
    <w:multiLevelType w:val="hybridMultilevel"/>
    <w:tmpl w:val="7C5C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0A77"/>
    <w:multiLevelType w:val="hybridMultilevel"/>
    <w:tmpl w:val="64B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8243E"/>
    <w:multiLevelType w:val="hybridMultilevel"/>
    <w:tmpl w:val="477E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230DF6"/>
    <w:multiLevelType w:val="hybridMultilevel"/>
    <w:tmpl w:val="D1F2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96CBD"/>
    <w:multiLevelType w:val="hybridMultilevel"/>
    <w:tmpl w:val="B3A69B9C"/>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718DD"/>
    <w:multiLevelType w:val="multilevel"/>
    <w:tmpl w:val="0C4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C418F"/>
    <w:multiLevelType w:val="hybridMultilevel"/>
    <w:tmpl w:val="873C7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8C507E"/>
    <w:multiLevelType w:val="multilevel"/>
    <w:tmpl w:val="731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479B"/>
    <w:multiLevelType w:val="multilevel"/>
    <w:tmpl w:val="715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B2F85"/>
    <w:multiLevelType w:val="hybridMultilevel"/>
    <w:tmpl w:val="613840CA"/>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95C78"/>
    <w:multiLevelType w:val="multilevel"/>
    <w:tmpl w:val="6FF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E138A"/>
    <w:multiLevelType w:val="multilevel"/>
    <w:tmpl w:val="7C2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E84DC4"/>
    <w:multiLevelType w:val="multilevel"/>
    <w:tmpl w:val="29C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8740C"/>
    <w:multiLevelType w:val="hybridMultilevel"/>
    <w:tmpl w:val="72B2A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DD4AA4"/>
    <w:multiLevelType w:val="multilevel"/>
    <w:tmpl w:val="1396C80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56921"/>
    <w:multiLevelType w:val="hybridMultilevel"/>
    <w:tmpl w:val="DC52D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04806"/>
    <w:multiLevelType w:val="multilevel"/>
    <w:tmpl w:val="7E3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8"/>
  </w:num>
  <w:num w:numId="4">
    <w:abstractNumId w:val="15"/>
  </w:num>
  <w:num w:numId="5">
    <w:abstractNumId w:val="24"/>
  </w:num>
  <w:num w:numId="6">
    <w:abstractNumId w:val="22"/>
  </w:num>
  <w:num w:numId="7">
    <w:abstractNumId w:val="1"/>
  </w:num>
  <w:num w:numId="8">
    <w:abstractNumId w:val="17"/>
  </w:num>
  <w:num w:numId="9">
    <w:abstractNumId w:val="20"/>
  </w:num>
  <w:num w:numId="10">
    <w:abstractNumId w:val="26"/>
  </w:num>
  <w:num w:numId="11">
    <w:abstractNumId w:val="19"/>
  </w:num>
  <w:num w:numId="12">
    <w:abstractNumId w:val="13"/>
  </w:num>
  <w:num w:numId="13">
    <w:abstractNumId w:val="6"/>
  </w:num>
  <w:num w:numId="14">
    <w:abstractNumId w:val="4"/>
  </w:num>
  <w:num w:numId="15">
    <w:abstractNumId w:val="25"/>
  </w:num>
  <w:num w:numId="16">
    <w:abstractNumId w:val="23"/>
  </w:num>
  <w:num w:numId="17">
    <w:abstractNumId w:val="0"/>
  </w:num>
  <w:num w:numId="18">
    <w:abstractNumId w:val="2"/>
  </w:num>
  <w:num w:numId="19">
    <w:abstractNumId w:val="12"/>
  </w:num>
  <w:num w:numId="20">
    <w:abstractNumId w:val="11"/>
  </w:num>
  <w:num w:numId="21">
    <w:abstractNumId w:val="5"/>
  </w:num>
  <w:num w:numId="22">
    <w:abstractNumId w:val="16"/>
  </w:num>
  <w:num w:numId="23">
    <w:abstractNumId w:val="7"/>
  </w:num>
  <w:num w:numId="24">
    <w:abstractNumId w:val="9"/>
  </w:num>
  <w:num w:numId="25">
    <w:abstractNumId w:val="14"/>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1"/>
    <w:rsid w:val="00000BA5"/>
    <w:rsid w:val="000138FD"/>
    <w:rsid w:val="00015783"/>
    <w:rsid w:val="0002486D"/>
    <w:rsid w:val="00097935"/>
    <w:rsid w:val="000D358A"/>
    <w:rsid w:val="000E1A6C"/>
    <w:rsid w:val="00110651"/>
    <w:rsid w:val="00187D53"/>
    <w:rsid w:val="001A6CBB"/>
    <w:rsid w:val="00207BD8"/>
    <w:rsid w:val="00234165"/>
    <w:rsid w:val="002550B1"/>
    <w:rsid w:val="002C74BF"/>
    <w:rsid w:val="002D0AAC"/>
    <w:rsid w:val="002F1270"/>
    <w:rsid w:val="002F62D6"/>
    <w:rsid w:val="00314EF9"/>
    <w:rsid w:val="00323AFF"/>
    <w:rsid w:val="003322AD"/>
    <w:rsid w:val="00334FD6"/>
    <w:rsid w:val="00362C01"/>
    <w:rsid w:val="00381D8F"/>
    <w:rsid w:val="0039254E"/>
    <w:rsid w:val="003C54AB"/>
    <w:rsid w:val="003F3F9B"/>
    <w:rsid w:val="00440BA8"/>
    <w:rsid w:val="00446F35"/>
    <w:rsid w:val="004477E6"/>
    <w:rsid w:val="00492749"/>
    <w:rsid w:val="004D163D"/>
    <w:rsid w:val="004D1E7A"/>
    <w:rsid w:val="005055E7"/>
    <w:rsid w:val="00525727"/>
    <w:rsid w:val="00565306"/>
    <w:rsid w:val="00575D3F"/>
    <w:rsid w:val="005E1565"/>
    <w:rsid w:val="00600A53"/>
    <w:rsid w:val="006369ED"/>
    <w:rsid w:val="00644C99"/>
    <w:rsid w:val="00647DF2"/>
    <w:rsid w:val="00680C9F"/>
    <w:rsid w:val="006839F7"/>
    <w:rsid w:val="00685B2E"/>
    <w:rsid w:val="006A1B90"/>
    <w:rsid w:val="006E3C83"/>
    <w:rsid w:val="007211E3"/>
    <w:rsid w:val="00766921"/>
    <w:rsid w:val="00767F83"/>
    <w:rsid w:val="00785923"/>
    <w:rsid w:val="00792C62"/>
    <w:rsid w:val="007D5EBF"/>
    <w:rsid w:val="007E729F"/>
    <w:rsid w:val="008211AA"/>
    <w:rsid w:val="0086242F"/>
    <w:rsid w:val="0087414A"/>
    <w:rsid w:val="00883271"/>
    <w:rsid w:val="008949AF"/>
    <w:rsid w:val="0091554E"/>
    <w:rsid w:val="00927289"/>
    <w:rsid w:val="00940141"/>
    <w:rsid w:val="00976C01"/>
    <w:rsid w:val="009D5240"/>
    <w:rsid w:val="00A523F6"/>
    <w:rsid w:val="00AE1275"/>
    <w:rsid w:val="00AE5147"/>
    <w:rsid w:val="00AE5FF6"/>
    <w:rsid w:val="00B2164C"/>
    <w:rsid w:val="00B273C4"/>
    <w:rsid w:val="00B5121E"/>
    <w:rsid w:val="00B67482"/>
    <w:rsid w:val="00BE088E"/>
    <w:rsid w:val="00BE723D"/>
    <w:rsid w:val="00C344BD"/>
    <w:rsid w:val="00CD2482"/>
    <w:rsid w:val="00CD4FF1"/>
    <w:rsid w:val="00CD6C0E"/>
    <w:rsid w:val="00CF118D"/>
    <w:rsid w:val="00D13359"/>
    <w:rsid w:val="00D31227"/>
    <w:rsid w:val="00D645E1"/>
    <w:rsid w:val="00D76434"/>
    <w:rsid w:val="00DD1025"/>
    <w:rsid w:val="00DD761C"/>
    <w:rsid w:val="00DE7B44"/>
    <w:rsid w:val="00DF639A"/>
    <w:rsid w:val="00E122E6"/>
    <w:rsid w:val="00E64944"/>
    <w:rsid w:val="00E80A56"/>
    <w:rsid w:val="00F15DAC"/>
    <w:rsid w:val="00F468DD"/>
    <w:rsid w:val="00F57300"/>
    <w:rsid w:val="00F60901"/>
    <w:rsid w:val="00FB4AD3"/>
    <w:rsid w:val="00FD1DE5"/>
    <w:rsid w:val="00FD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09AB50-379B-4C9C-9B38-94DB673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F1"/>
  </w:style>
  <w:style w:type="character" w:styleId="Hyperlink">
    <w:name w:val="Hyperlink"/>
    <w:basedOn w:val="DefaultParagraphFont"/>
    <w:uiPriority w:val="99"/>
    <w:unhideWhenUsed/>
    <w:rsid w:val="00CD4FF1"/>
    <w:rPr>
      <w:color w:val="0000FF"/>
      <w:u w:val="single"/>
    </w:rPr>
  </w:style>
  <w:style w:type="character" w:styleId="Strong">
    <w:name w:val="Strong"/>
    <w:basedOn w:val="DefaultParagraphFont"/>
    <w:uiPriority w:val="22"/>
    <w:qFormat/>
    <w:rsid w:val="00CD4FF1"/>
    <w:rPr>
      <w:b/>
      <w:bCs/>
    </w:rPr>
  </w:style>
  <w:style w:type="character" w:customStyle="1" w:styleId="apple-converted-space">
    <w:name w:val="apple-converted-space"/>
    <w:basedOn w:val="DefaultParagraphFont"/>
    <w:rsid w:val="00CD4FF1"/>
  </w:style>
  <w:style w:type="paragraph" w:styleId="ListParagraph">
    <w:name w:val="List Paragraph"/>
    <w:basedOn w:val="Normal"/>
    <w:uiPriority w:val="34"/>
    <w:qFormat/>
    <w:rsid w:val="00CD4FF1"/>
    <w:pPr>
      <w:ind w:left="720"/>
      <w:contextualSpacing/>
    </w:pPr>
  </w:style>
  <w:style w:type="paragraph" w:styleId="NoSpacing">
    <w:name w:val="No Spacing"/>
    <w:uiPriority w:val="1"/>
    <w:qFormat/>
    <w:rsid w:val="00CD4FF1"/>
    <w:pPr>
      <w:spacing w:after="0" w:line="240" w:lineRule="auto"/>
    </w:pPr>
  </w:style>
  <w:style w:type="paragraph" w:styleId="DocumentMap">
    <w:name w:val="Document Map"/>
    <w:basedOn w:val="Normal"/>
    <w:link w:val="DocumentMapChar"/>
    <w:uiPriority w:val="99"/>
    <w:semiHidden/>
    <w:unhideWhenUsed/>
    <w:rsid w:val="00D645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45E1"/>
    <w:rPr>
      <w:rFonts w:ascii="Tahoma" w:hAnsi="Tahoma" w:cs="Tahoma"/>
      <w:sz w:val="16"/>
      <w:szCs w:val="16"/>
    </w:rPr>
  </w:style>
  <w:style w:type="paragraph" w:styleId="BalloonText">
    <w:name w:val="Balloon Text"/>
    <w:basedOn w:val="Normal"/>
    <w:link w:val="BalloonTextChar"/>
    <w:uiPriority w:val="99"/>
    <w:semiHidden/>
    <w:unhideWhenUsed/>
    <w:rsid w:val="0001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328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75">
          <w:marLeft w:val="10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hyperlink" Target="http://moodle2.nicholls.edu/moodle/" TargetMode="Externa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hyperlink" Target="http://moodle2.nicholls.edu/moodle/%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nicholls.edu/documents/student_life/code_of_conduct.pdf%20%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holls.edu/documents/student_life/code_of_conduc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cholls.edu/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C8C81-3379-4018-BBDA-AB62EE87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Kozar</dc:creator>
  <cp:lastModifiedBy>Bill Thibodeaux</cp:lastModifiedBy>
  <cp:revision>3</cp:revision>
  <cp:lastPrinted>2019-01-16T22:26:00Z</cp:lastPrinted>
  <dcterms:created xsi:type="dcterms:W3CDTF">2019-07-29T16:44:00Z</dcterms:created>
  <dcterms:modified xsi:type="dcterms:W3CDTF">2019-07-29T16:49:00Z</dcterms:modified>
</cp:coreProperties>
</file>